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3E0D" w14:textId="1C2D5C09" w:rsidR="00A45586" w:rsidRPr="004E36E5" w:rsidRDefault="00503CA5" w:rsidP="00FA19B4">
      <w:pPr>
        <w:keepNext w:val="0"/>
        <w:suppressAutoHyphens/>
        <w:jc w:val="center"/>
        <w:rPr>
          <w:rFonts w:eastAsia="Times New Roman" w:cs="Aptos"/>
          <w:b/>
          <w:color w:val="000000" w:themeColor="text1"/>
          <w:sz w:val="28"/>
          <w:szCs w:val="28"/>
          <w:lang w:val="ru-RU" w:eastAsia="zh-CN"/>
        </w:rPr>
      </w:pPr>
      <w:r w:rsidRPr="00FC22F0">
        <w:rPr>
          <w:rFonts w:eastAsia="Times New Roman" w:cs="Aptos"/>
          <w:b/>
          <w:color w:val="000000" w:themeColor="text1"/>
          <w:sz w:val="28"/>
          <w:szCs w:val="28"/>
          <w:lang w:val="sr-Cyrl-RS" w:eastAsia="zh-CN"/>
        </w:rPr>
        <w:t>ЗАХТЕВ ЗА ДОСТАВЉАЊЕ ИНФОРМАТИВНЕ ПОНУДЕ</w:t>
      </w:r>
    </w:p>
    <w:p w14:paraId="452AADD8" w14:textId="77777777" w:rsidR="00FA19B4" w:rsidRPr="004E36E5" w:rsidRDefault="00FA19B4" w:rsidP="00FA19B4">
      <w:pPr>
        <w:keepNext w:val="0"/>
        <w:suppressAutoHyphens/>
        <w:jc w:val="center"/>
        <w:rPr>
          <w:rFonts w:eastAsia="Times New Roman" w:cs="Aptos"/>
          <w:b/>
          <w:color w:val="000000" w:themeColor="text1"/>
          <w:sz w:val="28"/>
          <w:szCs w:val="28"/>
          <w:lang w:val="ru-RU" w:eastAsia="zh-CN"/>
        </w:rPr>
      </w:pPr>
    </w:p>
    <w:p w14:paraId="3884451B" w14:textId="2D574C01" w:rsidR="00452C2B" w:rsidRPr="00FC22F0" w:rsidRDefault="00452C2B" w:rsidP="00C62F3E">
      <w:pPr>
        <w:rPr>
          <w:color w:val="000000" w:themeColor="text1"/>
          <w:lang w:val="ru-RU"/>
        </w:rPr>
      </w:pPr>
      <w:r w:rsidRPr="00FC22F0">
        <w:rPr>
          <w:color w:val="000000" w:themeColor="text1"/>
          <w:lang w:val="ru-RU"/>
        </w:rPr>
        <w:t>Молим</w:t>
      </w:r>
      <w:r w:rsidRPr="00FC22F0">
        <w:rPr>
          <w:color w:val="000000" w:themeColor="text1"/>
          <w:lang w:val="sr-Cyrl-RS"/>
        </w:rPr>
        <w:t>о</w:t>
      </w:r>
      <w:r w:rsidRPr="00FC22F0">
        <w:rPr>
          <w:color w:val="000000" w:themeColor="text1"/>
          <w:lang w:val="ru-RU"/>
        </w:rPr>
        <w:t xml:space="preserve"> Вас да нам доставите </w:t>
      </w:r>
      <w:proofErr w:type="spellStart"/>
      <w:r w:rsidRPr="00FC22F0">
        <w:rPr>
          <w:color w:val="000000" w:themeColor="text1"/>
          <w:lang w:val="ru-RU"/>
        </w:rPr>
        <w:t>информативну</w:t>
      </w:r>
      <w:proofErr w:type="spellEnd"/>
      <w:r w:rsidRPr="00FC22F0">
        <w:rPr>
          <w:color w:val="000000" w:themeColor="text1"/>
          <w:lang w:val="ru-RU"/>
        </w:rPr>
        <w:t xml:space="preserve"> </w:t>
      </w:r>
      <w:proofErr w:type="spellStart"/>
      <w:r w:rsidRPr="00FC22F0">
        <w:rPr>
          <w:color w:val="000000" w:themeColor="text1"/>
          <w:lang w:val="ru-RU"/>
        </w:rPr>
        <w:t>понуду</w:t>
      </w:r>
      <w:proofErr w:type="spellEnd"/>
      <w:r w:rsidRPr="00FC22F0">
        <w:rPr>
          <w:color w:val="000000" w:themeColor="text1"/>
          <w:lang w:val="ru-RU"/>
        </w:rPr>
        <w:t xml:space="preserve"> у вези </w:t>
      </w:r>
      <w:proofErr w:type="spellStart"/>
      <w:proofErr w:type="gramStart"/>
      <w:r w:rsidRPr="00FC22F0">
        <w:rPr>
          <w:color w:val="000000" w:themeColor="text1"/>
          <w:lang w:val="ru-RU"/>
        </w:rPr>
        <w:t>са</w:t>
      </w:r>
      <w:proofErr w:type="spellEnd"/>
      <w:r w:rsidRPr="00FC22F0">
        <w:rPr>
          <w:color w:val="000000" w:themeColor="text1"/>
          <w:lang w:val="sr-Cyrl-RS"/>
        </w:rPr>
        <w:t xml:space="preserve"> </w:t>
      </w:r>
      <w:r w:rsidRPr="00FC22F0">
        <w:rPr>
          <w:color w:val="000000" w:themeColor="text1"/>
        </w:rPr>
        <w:t> </w:t>
      </w:r>
      <w:r w:rsidRPr="00FC22F0">
        <w:rPr>
          <w:color w:val="000000" w:themeColor="text1"/>
          <w:lang w:val="sr-Cyrl-RS"/>
        </w:rPr>
        <w:t>услугом</w:t>
      </w:r>
      <w:proofErr w:type="gramEnd"/>
      <w:r w:rsidRPr="00FC22F0">
        <w:rPr>
          <w:b/>
          <w:color w:val="000000" w:themeColor="text1"/>
          <w:lang w:val="sr-Cyrl-RS"/>
        </w:rPr>
        <w:t xml:space="preserve"> </w:t>
      </w:r>
      <w:r w:rsidR="00413338">
        <w:rPr>
          <w:b/>
          <w:bCs/>
          <w:color w:val="000000" w:themeColor="text1"/>
          <w:lang w:val="sr-Cyrl-RS"/>
        </w:rPr>
        <w:t xml:space="preserve">Израда </w:t>
      </w:r>
      <w:r w:rsidR="00636373">
        <w:rPr>
          <w:b/>
          <w:bCs/>
          <w:color w:val="000000" w:themeColor="text1"/>
          <w:lang w:val="sr-Cyrl-RS"/>
        </w:rPr>
        <w:t>дизајн</w:t>
      </w:r>
      <w:r w:rsidR="00413338">
        <w:rPr>
          <w:b/>
          <w:bCs/>
          <w:color w:val="000000" w:themeColor="text1"/>
          <w:lang w:val="sr-Cyrl-RS"/>
        </w:rPr>
        <w:t>а</w:t>
      </w:r>
      <w:r w:rsidR="004232A0">
        <w:rPr>
          <w:b/>
          <w:bCs/>
          <w:color w:val="000000" w:themeColor="text1"/>
          <w:lang w:val="sr-Cyrl-RS"/>
        </w:rPr>
        <w:t xml:space="preserve"> и крој</w:t>
      </w:r>
      <w:r w:rsidR="00413338">
        <w:rPr>
          <w:b/>
          <w:bCs/>
          <w:color w:val="000000" w:themeColor="text1"/>
          <w:lang w:val="sr-Cyrl-RS"/>
        </w:rPr>
        <w:t>а</w:t>
      </w:r>
      <w:r w:rsidR="004232A0">
        <w:rPr>
          <w:b/>
          <w:bCs/>
          <w:color w:val="000000" w:themeColor="text1"/>
          <w:lang w:val="sr-Cyrl-RS"/>
        </w:rPr>
        <w:t xml:space="preserve"> </w:t>
      </w:r>
      <w:r w:rsidR="004232A0" w:rsidRPr="00D0735C">
        <w:rPr>
          <w:b/>
          <w:bCs/>
          <w:color w:val="000000" w:themeColor="text1"/>
          <w:lang w:val="sr-Cyrl-RS"/>
        </w:rPr>
        <w:t>ун</w:t>
      </w:r>
      <w:r w:rsidR="00CB329E" w:rsidRPr="00D0735C">
        <w:rPr>
          <w:b/>
          <w:bCs/>
          <w:color w:val="000000" w:themeColor="text1"/>
          <w:lang w:val="sr-Cyrl-RS"/>
        </w:rPr>
        <w:t>иформи</w:t>
      </w:r>
      <w:r w:rsidR="00D0735C" w:rsidRPr="00D0735C">
        <w:rPr>
          <w:b/>
          <w:bCs/>
          <w:color w:val="000000" w:themeColor="text1"/>
          <w:lang w:val="sr-Cyrl-RS"/>
        </w:rPr>
        <w:t xml:space="preserve"> </w:t>
      </w:r>
      <w:proofErr w:type="gramStart"/>
      <w:r w:rsidR="00D0735C" w:rsidRPr="00D0735C">
        <w:rPr>
          <w:b/>
          <w:bCs/>
          <w:color w:val="000000" w:themeColor="text1"/>
          <w:lang w:val="sr-Cyrl-RS"/>
        </w:rPr>
        <w:t>за волонтере</w:t>
      </w:r>
      <w:proofErr w:type="gramEnd"/>
      <w:r w:rsidR="00D0735C" w:rsidRPr="00D0735C">
        <w:rPr>
          <w:b/>
          <w:bCs/>
          <w:color w:val="000000" w:themeColor="text1"/>
          <w:lang w:val="sr-Cyrl-RS"/>
        </w:rPr>
        <w:t xml:space="preserve"> и запослене</w:t>
      </w:r>
      <w:r w:rsidRPr="00FC22F0">
        <w:rPr>
          <w:b/>
          <w:bCs/>
          <w:color w:val="000000" w:themeColor="text1"/>
          <w:lang w:val="sr-Cyrl-RS"/>
        </w:rPr>
        <w:t>,</w:t>
      </w:r>
      <w:r w:rsidR="004E36E5">
        <w:rPr>
          <w:b/>
          <w:bCs/>
          <w:color w:val="000000" w:themeColor="text1"/>
          <w:lang w:val="sr-Cyrl-RS"/>
        </w:rPr>
        <w:t xml:space="preserve"> </w:t>
      </w:r>
      <w:r w:rsidR="00AD22A9">
        <w:rPr>
          <w:b/>
          <w:bCs/>
          <w:color w:val="000000" w:themeColor="text1"/>
          <w:lang w:val="sr-Cyrl-RS"/>
        </w:rPr>
        <w:t xml:space="preserve">за </w:t>
      </w:r>
      <w:r w:rsidR="00AD22A9">
        <w:rPr>
          <w:b/>
          <w:bCs/>
          <w:color w:val="000000" w:themeColor="text1"/>
          <w:lang w:val="sr-Latn-RS"/>
        </w:rPr>
        <w:t>EXPO</w:t>
      </w:r>
      <w:r w:rsidR="00AD22A9">
        <w:rPr>
          <w:b/>
          <w:bCs/>
          <w:color w:val="000000" w:themeColor="text1"/>
          <w:lang w:val="sr-Cyrl-RS"/>
        </w:rPr>
        <w:t xml:space="preserve"> </w:t>
      </w:r>
      <w:r w:rsidR="00AD22A9" w:rsidRPr="00AF3361">
        <w:rPr>
          <w:b/>
          <w:bCs/>
          <w:color w:val="000000" w:themeColor="text1"/>
          <w:lang w:val="sr-Cyrl-RS"/>
        </w:rPr>
        <w:t>2027</w:t>
      </w:r>
      <w:r w:rsidR="00AF3361" w:rsidRPr="00AF3361">
        <w:rPr>
          <w:b/>
          <w:bCs/>
          <w:color w:val="000000" w:themeColor="text1"/>
          <w:lang w:val="sr-Cyrl-RS"/>
        </w:rPr>
        <w:t xml:space="preserve"> </w:t>
      </w:r>
      <w:proofErr w:type="spellStart"/>
      <w:proofErr w:type="gramStart"/>
      <w:r w:rsidR="00AF3361" w:rsidRPr="00AF3361">
        <w:rPr>
          <w:b/>
          <w:bCs/>
          <w:color w:val="000000" w:themeColor="text1"/>
          <w:lang w:val="ru-RU"/>
        </w:rPr>
        <w:t>Београд</w:t>
      </w:r>
      <w:proofErr w:type="spellEnd"/>
      <w:r w:rsidR="00AD22A9" w:rsidRPr="00AF3361">
        <w:rPr>
          <w:b/>
          <w:bCs/>
          <w:color w:val="000000" w:themeColor="text1"/>
          <w:lang w:val="sr-Cyrl-RS"/>
        </w:rPr>
        <w:t>,</w:t>
      </w:r>
      <w:r w:rsidR="00AD22A9">
        <w:rPr>
          <w:b/>
          <w:bCs/>
          <w:color w:val="000000" w:themeColor="text1"/>
          <w:lang w:val="sr-Cyrl-RS"/>
        </w:rPr>
        <w:t xml:space="preserve"> </w:t>
      </w:r>
      <w:r w:rsidRPr="00FC22F0">
        <w:rPr>
          <w:b/>
          <w:bCs/>
          <w:color w:val="000000" w:themeColor="text1"/>
          <w:lang w:val="sr-Cyrl-RS"/>
        </w:rPr>
        <w:t xml:space="preserve"> </w:t>
      </w:r>
      <w:r w:rsidRPr="00FC22F0">
        <w:rPr>
          <w:color w:val="000000" w:themeColor="text1"/>
          <w:lang w:val="sr-Cyrl-RS"/>
        </w:rPr>
        <w:t>у</w:t>
      </w:r>
      <w:proofErr w:type="gramEnd"/>
      <w:r w:rsidRPr="00FC22F0">
        <w:rPr>
          <w:color w:val="000000" w:themeColor="text1"/>
          <w:lang w:val="sr-Cyrl-RS"/>
        </w:rPr>
        <w:t xml:space="preserve"> циљу истраживања тржишта</w:t>
      </w:r>
      <w:r w:rsidRPr="00FC22F0">
        <w:rPr>
          <w:color w:val="000000" w:themeColor="text1"/>
          <w:lang w:val="ru-RU"/>
        </w:rPr>
        <w:t>.</w:t>
      </w:r>
    </w:p>
    <w:p w14:paraId="27617391" w14:textId="77777777" w:rsidR="00452C2B" w:rsidRPr="00FC22F0" w:rsidRDefault="00452C2B" w:rsidP="00C62F3E">
      <w:pPr>
        <w:rPr>
          <w:color w:val="000000" w:themeColor="text1"/>
          <w:lang w:val="ru-RU"/>
        </w:rPr>
      </w:pPr>
    </w:p>
    <w:p w14:paraId="648E7B3D" w14:textId="0A66BFFF" w:rsidR="00490669" w:rsidRPr="00EF0193" w:rsidRDefault="008572A4" w:rsidP="00490669">
      <w:pPr>
        <w:rPr>
          <w:color w:val="000000" w:themeColor="text1"/>
          <w:lang w:val="ru-RU"/>
        </w:rPr>
      </w:pPr>
      <w:r w:rsidRPr="00AB2895">
        <w:rPr>
          <w:color w:val="000000" w:themeColor="text1"/>
          <w:lang w:val="ru-RU"/>
        </w:rPr>
        <w:t xml:space="preserve">У </w:t>
      </w:r>
      <w:proofErr w:type="spellStart"/>
      <w:r w:rsidRPr="00AB2895">
        <w:rPr>
          <w:color w:val="000000" w:themeColor="text1"/>
          <w:lang w:val="ru-RU"/>
        </w:rPr>
        <w:t>оквиру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припремних</w:t>
      </w:r>
      <w:proofErr w:type="spellEnd"/>
      <w:r w:rsidRPr="00AB2895">
        <w:rPr>
          <w:color w:val="000000" w:themeColor="text1"/>
          <w:lang w:val="ru-RU"/>
        </w:rPr>
        <w:t xml:space="preserve"> активности за </w:t>
      </w:r>
      <w:proofErr w:type="spellStart"/>
      <w:r w:rsidRPr="00AB2895">
        <w:rPr>
          <w:color w:val="000000" w:themeColor="text1"/>
          <w:lang w:val="ru-RU"/>
        </w:rPr>
        <w:t>реализацију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пројекта</w:t>
      </w:r>
      <w:proofErr w:type="spellEnd"/>
      <w:r w:rsidRPr="00AB2895">
        <w:rPr>
          <w:color w:val="000000" w:themeColor="text1"/>
          <w:lang w:val="ru-RU"/>
        </w:rPr>
        <w:t xml:space="preserve"> </w:t>
      </w:r>
      <w:r w:rsidRPr="0039101B">
        <w:rPr>
          <w:color w:val="000000" w:themeColor="text1"/>
          <w:lang w:val="en-US"/>
        </w:rPr>
        <w:t>EXPO</w:t>
      </w:r>
      <w:r w:rsidRPr="0039101B">
        <w:rPr>
          <w:color w:val="000000" w:themeColor="text1"/>
          <w:lang w:val="ru-RU"/>
        </w:rPr>
        <w:t xml:space="preserve"> 2027</w:t>
      </w:r>
      <w:r w:rsidRPr="00AB2895">
        <w:rPr>
          <w:color w:val="000000" w:themeColor="text1"/>
          <w:lang w:val="ru-RU"/>
        </w:rPr>
        <w:t xml:space="preserve">, </w:t>
      </w:r>
      <w:proofErr w:type="spellStart"/>
      <w:r w:rsidRPr="00AB2895">
        <w:rPr>
          <w:color w:val="000000" w:themeColor="text1"/>
          <w:lang w:val="ru-RU"/>
        </w:rPr>
        <w:t>наручилац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спроводи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4A3107">
        <w:rPr>
          <w:color w:val="000000" w:themeColor="text1"/>
          <w:lang w:val="ru-RU"/>
        </w:rPr>
        <w:t>истраживање</w:t>
      </w:r>
      <w:proofErr w:type="spellEnd"/>
      <w:r w:rsidRPr="004A3107">
        <w:rPr>
          <w:color w:val="000000" w:themeColor="text1"/>
          <w:lang w:val="ru-RU"/>
        </w:rPr>
        <w:t xml:space="preserve"> </w:t>
      </w:r>
      <w:proofErr w:type="spellStart"/>
      <w:r w:rsidRPr="004A3107">
        <w:rPr>
          <w:color w:val="000000" w:themeColor="text1"/>
          <w:lang w:val="ru-RU"/>
        </w:rPr>
        <w:t>тржишта</w:t>
      </w:r>
      <w:proofErr w:type="spellEnd"/>
      <w:r w:rsidRPr="00AB2895">
        <w:rPr>
          <w:color w:val="000000" w:themeColor="text1"/>
          <w:lang w:val="ru-RU"/>
        </w:rPr>
        <w:t xml:space="preserve"> ради </w:t>
      </w:r>
      <w:proofErr w:type="spellStart"/>
      <w:r w:rsidRPr="00AB2895">
        <w:rPr>
          <w:color w:val="000000" w:themeColor="text1"/>
          <w:lang w:val="ru-RU"/>
        </w:rPr>
        <w:t>утврђивања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процењене</w:t>
      </w:r>
      <w:proofErr w:type="spellEnd"/>
      <w:r w:rsidRPr="00AB2895">
        <w:rPr>
          <w:color w:val="000000" w:themeColor="text1"/>
          <w:lang w:val="ru-RU"/>
        </w:rPr>
        <w:t xml:space="preserve"> вредности набавке </w:t>
      </w:r>
      <w:proofErr w:type="spellStart"/>
      <w:r w:rsidR="00490669">
        <w:rPr>
          <w:color w:val="000000" w:themeColor="text1"/>
          <w:lang w:val="ru-RU"/>
        </w:rPr>
        <w:t>као</w:t>
      </w:r>
      <w:proofErr w:type="spellEnd"/>
      <w:r w:rsidR="00490669">
        <w:rPr>
          <w:color w:val="000000" w:themeColor="text1"/>
          <w:lang w:val="ru-RU"/>
        </w:rPr>
        <w:t xml:space="preserve"> и да</w:t>
      </w:r>
      <w:r w:rsidR="00490669" w:rsidRPr="00490669">
        <w:rPr>
          <w:color w:val="000000" w:themeColor="text1"/>
          <w:lang w:val="ru-RU"/>
        </w:rPr>
        <w:t xml:space="preserve"> </w:t>
      </w:r>
      <w:proofErr w:type="spellStart"/>
      <w:r w:rsidR="00490669" w:rsidRPr="00FC22F0">
        <w:rPr>
          <w:color w:val="000000" w:themeColor="text1"/>
          <w:lang w:val="ru-RU"/>
        </w:rPr>
        <w:t>идентификуј</w:t>
      </w:r>
      <w:r w:rsidR="00490669">
        <w:rPr>
          <w:color w:val="000000" w:themeColor="text1"/>
          <w:lang w:val="ru-RU"/>
        </w:rPr>
        <w:t>е</w:t>
      </w:r>
      <w:proofErr w:type="spellEnd"/>
      <w:r w:rsidR="00490669" w:rsidRPr="00FC22F0">
        <w:rPr>
          <w:color w:val="000000" w:themeColor="text1"/>
          <w:lang w:val="ru-RU"/>
        </w:rPr>
        <w:t xml:space="preserve"> </w:t>
      </w:r>
      <w:proofErr w:type="spellStart"/>
      <w:r w:rsidR="00490669" w:rsidRPr="00FC22F0">
        <w:rPr>
          <w:color w:val="000000" w:themeColor="text1"/>
          <w:lang w:val="ru-RU"/>
        </w:rPr>
        <w:t>најкреативниј</w:t>
      </w:r>
      <w:r w:rsidR="00490669">
        <w:rPr>
          <w:color w:val="000000" w:themeColor="text1"/>
          <w:lang w:val="ru-RU"/>
        </w:rPr>
        <w:t>а</w:t>
      </w:r>
      <w:proofErr w:type="spellEnd"/>
      <w:r w:rsidR="00490669">
        <w:rPr>
          <w:color w:val="000000" w:themeColor="text1"/>
          <w:lang w:val="ru-RU"/>
        </w:rPr>
        <w:t xml:space="preserve"> </w:t>
      </w:r>
      <w:proofErr w:type="spellStart"/>
      <w:r w:rsidR="00490669" w:rsidRPr="004A3107">
        <w:rPr>
          <w:b/>
          <w:bCs/>
          <w:color w:val="000000" w:themeColor="text1"/>
          <w:lang w:val="ru-RU"/>
        </w:rPr>
        <w:t>концептуална</w:t>
      </w:r>
      <w:proofErr w:type="spellEnd"/>
      <w:r w:rsidR="00490669" w:rsidRPr="004A3107">
        <w:rPr>
          <w:b/>
          <w:bCs/>
          <w:color w:val="000000" w:themeColor="text1"/>
          <w:lang w:val="ru-RU"/>
        </w:rPr>
        <w:t xml:space="preserve"> </w:t>
      </w:r>
      <w:proofErr w:type="spellStart"/>
      <w:proofErr w:type="gramStart"/>
      <w:r w:rsidR="00490669" w:rsidRPr="004A3107">
        <w:rPr>
          <w:b/>
          <w:bCs/>
          <w:color w:val="000000" w:themeColor="text1"/>
          <w:lang w:val="ru-RU"/>
        </w:rPr>
        <w:t>решења</w:t>
      </w:r>
      <w:proofErr w:type="spellEnd"/>
      <w:r w:rsidR="00490669" w:rsidRPr="00FC22F0">
        <w:rPr>
          <w:color w:val="000000" w:themeColor="text1"/>
          <w:lang w:val="ru-RU"/>
        </w:rPr>
        <w:t xml:space="preserve"> </w:t>
      </w:r>
      <w:r w:rsidR="00490669">
        <w:rPr>
          <w:color w:val="000000" w:themeColor="text1"/>
          <w:lang w:val="ru-RU"/>
        </w:rPr>
        <w:t xml:space="preserve"> </w:t>
      </w:r>
      <w:r w:rsidR="00490669">
        <w:rPr>
          <w:b/>
          <w:bCs/>
          <w:color w:val="000000" w:themeColor="text1"/>
          <w:lang w:val="sr-Cyrl-RS"/>
        </w:rPr>
        <w:t>–</w:t>
      </w:r>
      <w:proofErr w:type="gramEnd"/>
      <w:r w:rsidR="00490669">
        <w:rPr>
          <w:b/>
          <w:bCs/>
          <w:color w:val="000000" w:themeColor="text1"/>
          <w:lang w:val="sr-Cyrl-RS"/>
        </w:rPr>
        <w:t xml:space="preserve"> визуелни дизајн и крој униформи</w:t>
      </w:r>
      <w:r w:rsidR="00490669">
        <w:rPr>
          <w:color w:val="000000" w:themeColor="text1"/>
          <w:lang w:val="ru-RU"/>
        </w:rPr>
        <w:t xml:space="preserve"> </w:t>
      </w:r>
      <w:proofErr w:type="spellStart"/>
      <w:r w:rsidR="00490669" w:rsidRPr="00FC22F0">
        <w:rPr>
          <w:color w:val="000000" w:themeColor="text1"/>
          <w:lang w:val="ru-RU"/>
        </w:rPr>
        <w:t>које</w:t>
      </w:r>
      <w:proofErr w:type="spellEnd"/>
      <w:r w:rsidR="00490669" w:rsidRPr="00FC22F0">
        <w:rPr>
          <w:color w:val="000000" w:themeColor="text1"/>
          <w:lang w:val="ru-RU"/>
        </w:rPr>
        <w:t xml:space="preserve"> </w:t>
      </w:r>
      <w:proofErr w:type="spellStart"/>
      <w:r w:rsidR="00490669" w:rsidRPr="00FC22F0">
        <w:rPr>
          <w:color w:val="000000" w:themeColor="text1"/>
          <w:lang w:val="ru-RU"/>
        </w:rPr>
        <w:t>ће</w:t>
      </w:r>
      <w:proofErr w:type="spellEnd"/>
      <w:r w:rsidR="00490669" w:rsidRPr="00FC22F0">
        <w:rPr>
          <w:color w:val="000000" w:themeColor="text1"/>
          <w:lang w:val="ru-RU"/>
        </w:rPr>
        <w:t xml:space="preserve"> </w:t>
      </w:r>
      <w:proofErr w:type="spellStart"/>
      <w:r w:rsidR="00490669" w:rsidRPr="00FC22F0">
        <w:rPr>
          <w:color w:val="000000" w:themeColor="text1"/>
          <w:lang w:val="ru-RU"/>
        </w:rPr>
        <w:t>носити</w:t>
      </w:r>
      <w:proofErr w:type="spellEnd"/>
      <w:r w:rsidR="00490669" w:rsidRPr="00FC22F0">
        <w:rPr>
          <w:color w:val="000000" w:themeColor="text1"/>
          <w:lang w:val="ru-RU"/>
        </w:rPr>
        <w:t xml:space="preserve"> </w:t>
      </w:r>
      <w:proofErr w:type="spellStart"/>
      <w:r w:rsidR="00490669" w:rsidRPr="00FC22F0">
        <w:rPr>
          <w:color w:val="000000" w:themeColor="text1"/>
          <w:lang w:val="ru-RU"/>
        </w:rPr>
        <w:t>волонтери</w:t>
      </w:r>
      <w:proofErr w:type="spellEnd"/>
      <w:r w:rsidR="00490669">
        <w:rPr>
          <w:color w:val="000000" w:themeColor="text1"/>
          <w:lang w:val="ru-RU"/>
        </w:rPr>
        <w:t xml:space="preserve"> </w:t>
      </w:r>
      <w:proofErr w:type="gramStart"/>
      <w:r w:rsidR="00490669">
        <w:rPr>
          <w:color w:val="000000" w:themeColor="text1"/>
          <w:lang w:val="ru-RU"/>
        </w:rPr>
        <w:t xml:space="preserve">и  </w:t>
      </w:r>
      <w:proofErr w:type="spellStart"/>
      <w:r w:rsidR="00490669">
        <w:rPr>
          <w:color w:val="000000" w:themeColor="text1"/>
          <w:lang w:val="ru-RU"/>
        </w:rPr>
        <w:t>запослени</w:t>
      </w:r>
      <w:proofErr w:type="spellEnd"/>
      <w:proofErr w:type="gramEnd"/>
      <w:r w:rsidR="00490669" w:rsidRPr="00FC22F0">
        <w:rPr>
          <w:color w:val="000000" w:themeColor="text1"/>
          <w:lang w:val="ru-RU"/>
        </w:rPr>
        <w:t xml:space="preserve"> током </w:t>
      </w:r>
      <w:proofErr w:type="spellStart"/>
      <w:r w:rsidR="00490669" w:rsidRPr="00FC22F0">
        <w:rPr>
          <w:color w:val="000000" w:themeColor="text1"/>
          <w:lang w:val="ru-RU"/>
        </w:rPr>
        <w:t>специјализоване</w:t>
      </w:r>
      <w:proofErr w:type="spellEnd"/>
      <w:r w:rsidR="00490669" w:rsidRPr="00FC22F0">
        <w:rPr>
          <w:color w:val="000000" w:themeColor="text1"/>
          <w:lang w:val="ru-RU"/>
        </w:rPr>
        <w:t xml:space="preserve"> </w:t>
      </w:r>
      <w:proofErr w:type="spellStart"/>
      <w:r w:rsidR="00490669" w:rsidRPr="00FC22F0">
        <w:rPr>
          <w:color w:val="000000" w:themeColor="text1"/>
          <w:lang w:val="ru-RU"/>
        </w:rPr>
        <w:t>изложбе</w:t>
      </w:r>
      <w:proofErr w:type="spellEnd"/>
      <w:r w:rsidR="00490669" w:rsidRPr="00FC22F0">
        <w:rPr>
          <w:color w:val="000000" w:themeColor="text1"/>
          <w:lang w:val="ru-RU"/>
        </w:rPr>
        <w:t>.</w:t>
      </w:r>
    </w:p>
    <w:p w14:paraId="47AF6A3D" w14:textId="77777777" w:rsidR="008E2AC4" w:rsidRPr="00EF0193" w:rsidRDefault="008E2AC4" w:rsidP="00490669">
      <w:pPr>
        <w:rPr>
          <w:color w:val="000000" w:themeColor="text1"/>
          <w:lang w:val="ru-RU"/>
        </w:rPr>
      </w:pPr>
    </w:p>
    <w:p w14:paraId="0A7D62ED" w14:textId="77777777" w:rsidR="00131981" w:rsidRDefault="008E2AC4" w:rsidP="00131981">
      <w:pPr>
        <w:rPr>
          <w:color w:val="000000" w:themeColor="text1"/>
          <w:lang w:val="ru-RU"/>
        </w:rPr>
      </w:pPr>
      <w:r w:rsidRPr="008E2AC4">
        <w:rPr>
          <w:color w:val="000000" w:themeColor="text1"/>
          <w:lang w:val="ru-RU"/>
        </w:rPr>
        <w:t xml:space="preserve">На основу </w:t>
      </w:r>
      <w:proofErr w:type="spellStart"/>
      <w:r w:rsidRPr="008E2AC4">
        <w:rPr>
          <w:color w:val="000000" w:themeColor="text1"/>
          <w:lang w:val="ru-RU"/>
        </w:rPr>
        <w:t>резултата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овог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истраживања</w:t>
      </w:r>
      <w:proofErr w:type="spellEnd"/>
      <w:r w:rsidRPr="008E2AC4">
        <w:rPr>
          <w:color w:val="000000" w:themeColor="text1"/>
          <w:lang w:val="ru-RU"/>
        </w:rPr>
        <w:t xml:space="preserve">, </w:t>
      </w:r>
      <w:r w:rsidR="00131981">
        <w:rPr>
          <w:color w:val="000000" w:themeColor="text1"/>
          <w:lang w:val="sr-Cyrl-RS"/>
        </w:rPr>
        <w:t>Н</w:t>
      </w:r>
      <w:proofErr w:type="spellStart"/>
      <w:r w:rsidRPr="008E2AC4">
        <w:rPr>
          <w:color w:val="000000" w:themeColor="text1"/>
          <w:lang w:val="ru-RU"/>
        </w:rPr>
        <w:t>аручилац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ће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gramStart"/>
      <w:r w:rsidRPr="008E2AC4">
        <w:rPr>
          <w:color w:val="000000" w:themeColor="text1"/>
          <w:lang w:val="ru-RU"/>
        </w:rPr>
        <w:t>у складу</w:t>
      </w:r>
      <w:proofErr w:type="gram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са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Уредбом</w:t>
      </w:r>
      <w:proofErr w:type="spellEnd"/>
      <w:r w:rsidRPr="008E2AC4">
        <w:rPr>
          <w:color w:val="000000" w:themeColor="text1"/>
          <w:lang w:val="ru-RU"/>
        </w:rPr>
        <w:t xml:space="preserve"> о </w:t>
      </w:r>
      <w:proofErr w:type="spellStart"/>
      <w:r w:rsidRPr="008E2AC4">
        <w:rPr>
          <w:color w:val="000000" w:themeColor="text1"/>
          <w:lang w:val="ru-RU"/>
        </w:rPr>
        <w:t>правилима</w:t>
      </w:r>
      <w:proofErr w:type="spellEnd"/>
      <w:r w:rsidRPr="008E2AC4">
        <w:rPr>
          <w:color w:val="000000" w:themeColor="text1"/>
          <w:lang w:val="ru-RU"/>
        </w:rPr>
        <w:t xml:space="preserve"> поступка набавке </w:t>
      </w:r>
      <w:proofErr w:type="spellStart"/>
      <w:r w:rsidRPr="008E2AC4">
        <w:rPr>
          <w:color w:val="000000" w:themeColor="text1"/>
          <w:lang w:val="ru-RU"/>
        </w:rPr>
        <w:t>добара</w:t>
      </w:r>
      <w:proofErr w:type="spellEnd"/>
      <w:r w:rsidRPr="008E2AC4">
        <w:rPr>
          <w:color w:val="000000" w:themeColor="text1"/>
          <w:lang w:val="ru-RU"/>
        </w:rPr>
        <w:t xml:space="preserve">, услуга или </w:t>
      </w:r>
      <w:proofErr w:type="spellStart"/>
      <w:r w:rsidRPr="008E2AC4">
        <w:rPr>
          <w:color w:val="000000" w:themeColor="text1"/>
          <w:lang w:val="ru-RU"/>
        </w:rPr>
        <w:t>радова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потребних</w:t>
      </w:r>
      <w:proofErr w:type="spellEnd"/>
      <w:r w:rsidRPr="008E2AC4">
        <w:rPr>
          <w:color w:val="000000" w:themeColor="text1"/>
          <w:lang w:val="ru-RU"/>
        </w:rPr>
        <w:t xml:space="preserve"> за </w:t>
      </w:r>
      <w:proofErr w:type="spellStart"/>
      <w:r w:rsidRPr="008E2AC4">
        <w:rPr>
          <w:color w:val="000000" w:themeColor="text1"/>
          <w:lang w:val="ru-RU"/>
        </w:rPr>
        <w:t>реализацију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међународне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специјализоване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131981">
        <w:rPr>
          <w:color w:val="000000" w:themeColor="text1"/>
          <w:lang w:val="ru-RU"/>
        </w:rPr>
        <w:t>изложбе</w:t>
      </w:r>
      <w:proofErr w:type="spellEnd"/>
      <w:r w:rsidRPr="00131981">
        <w:rPr>
          <w:color w:val="000000" w:themeColor="text1"/>
          <w:lang w:val="ru-RU"/>
        </w:rPr>
        <w:t xml:space="preserve"> </w:t>
      </w:r>
      <w:r w:rsidR="00AA4AD3" w:rsidRPr="00131981">
        <w:rPr>
          <w:color w:val="000000" w:themeColor="text1"/>
          <w:lang w:val="sr-Latn-RS"/>
        </w:rPr>
        <w:t>EXPO</w:t>
      </w:r>
      <w:r w:rsidR="00AA4AD3" w:rsidRPr="00131981">
        <w:rPr>
          <w:color w:val="000000" w:themeColor="text1"/>
          <w:lang w:val="sr-Cyrl-RS"/>
        </w:rPr>
        <w:t xml:space="preserve"> 2027 </w:t>
      </w:r>
      <w:proofErr w:type="spellStart"/>
      <w:r w:rsidR="00AA4AD3" w:rsidRPr="00131981">
        <w:rPr>
          <w:color w:val="000000" w:themeColor="text1"/>
          <w:lang w:val="ru-RU"/>
        </w:rPr>
        <w:t>Београд</w:t>
      </w:r>
      <w:proofErr w:type="spellEnd"/>
      <w:r w:rsidR="00AA4AD3" w:rsidRPr="008E2AC4">
        <w:rPr>
          <w:color w:val="000000" w:themeColor="text1"/>
          <w:lang w:val="ru-RU"/>
        </w:rPr>
        <w:t xml:space="preserve"> </w:t>
      </w:r>
      <w:r w:rsidRPr="008E2AC4">
        <w:rPr>
          <w:color w:val="000000" w:themeColor="text1"/>
          <w:lang w:val="ru-RU"/>
        </w:rPr>
        <w:t>(„</w:t>
      </w:r>
      <w:proofErr w:type="spellStart"/>
      <w:r w:rsidRPr="008E2AC4">
        <w:rPr>
          <w:color w:val="000000" w:themeColor="text1"/>
          <w:lang w:val="ru-RU"/>
        </w:rPr>
        <w:t>Службени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гласник</w:t>
      </w:r>
      <w:proofErr w:type="spellEnd"/>
      <w:r w:rsidRPr="008E2AC4">
        <w:rPr>
          <w:color w:val="000000" w:themeColor="text1"/>
          <w:lang w:val="ru-RU"/>
        </w:rPr>
        <w:t xml:space="preserve"> РС“, </w:t>
      </w:r>
      <w:proofErr w:type="spellStart"/>
      <w:r w:rsidRPr="008E2AC4">
        <w:rPr>
          <w:color w:val="000000" w:themeColor="text1"/>
          <w:lang w:val="ru-RU"/>
        </w:rPr>
        <w:t>бр</w:t>
      </w:r>
      <w:proofErr w:type="spellEnd"/>
      <w:r w:rsidRPr="008E2AC4">
        <w:rPr>
          <w:color w:val="000000" w:themeColor="text1"/>
          <w:lang w:val="ru-RU"/>
        </w:rPr>
        <w:t xml:space="preserve">. 8/2024), </w:t>
      </w:r>
      <w:proofErr w:type="spellStart"/>
      <w:r w:rsidRPr="008E2AC4">
        <w:rPr>
          <w:color w:val="000000" w:themeColor="text1"/>
          <w:lang w:val="ru-RU"/>
        </w:rPr>
        <w:t>позвати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одабраног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дизајнера</w:t>
      </w:r>
      <w:proofErr w:type="spellEnd"/>
      <w:r w:rsidRPr="008E2AC4">
        <w:rPr>
          <w:color w:val="000000" w:themeColor="text1"/>
          <w:lang w:val="ru-RU"/>
        </w:rPr>
        <w:t xml:space="preserve"> и/или </w:t>
      </w:r>
      <w:proofErr w:type="spellStart"/>
      <w:r w:rsidRPr="008E2AC4">
        <w:rPr>
          <w:color w:val="000000" w:themeColor="text1"/>
          <w:lang w:val="ru-RU"/>
        </w:rPr>
        <w:t>привредног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субјекта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="00276765">
        <w:rPr>
          <w:color w:val="000000" w:themeColor="text1"/>
          <w:lang w:val="ru-RU"/>
        </w:rPr>
        <w:t>чије</w:t>
      </w:r>
      <w:proofErr w:type="spellEnd"/>
      <w:r w:rsidR="00276765">
        <w:rPr>
          <w:color w:val="000000" w:themeColor="text1"/>
          <w:lang w:val="ru-RU"/>
        </w:rPr>
        <w:t xml:space="preserve"> </w:t>
      </w:r>
      <w:proofErr w:type="spellStart"/>
      <w:r w:rsidR="00276765">
        <w:rPr>
          <w:color w:val="000000" w:themeColor="text1"/>
          <w:lang w:val="ru-RU"/>
        </w:rPr>
        <w:t>концептуално</w:t>
      </w:r>
      <w:proofErr w:type="spellEnd"/>
      <w:r w:rsidR="00276765">
        <w:rPr>
          <w:color w:val="000000" w:themeColor="text1"/>
          <w:lang w:val="ru-RU"/>
        </w:rPr>
        <w:t xml:space="preserve"> </w:t>
      </w:r>
      <w:proofErr w:type="spellStart"/>
      <w:r w:rsidR="00276765">
        <w:rPr>
          <w:color w:val="000000" w:themeColor="text1"/>
          <w:lang w:val="ru-RU"/>
        </w:rPr>
        <w:t>решење</w:t>
      </w:r>
      <w:proofErr w:type="spellEnd"/>
      <w:r w:rsidR="00276765">
        <w:rPr>
          <w:color w:val="000000" w:themeColor="text1"/>
          <w:lang w:val="ru-RU"/>
        </w:rPr>
        <w:t xml:space="preserve"> буде </w:t>
      </w:r>
      <w:proofErr w:type="spellStart"/>
      <w:r w:rsidR="00276765">
        <w:rPr>
          <w:color w:val="000000" w:themeColor="text1"/>
          <w:lang w:val="ru-RU"/>
        </w:rPr>
        <w:t>изабрано</w:t>
      </w:r>
      <w:proofErr w:type="spellEnd"/>
      <w:r w:rsidR="00276765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као</w:t>
      </w:r>
      <w:proofErr w:type="spellEnd"/>
      <w:r w:rsidRPr="008E2AC4">
        <w:rPr>
          <w:color w:val="000000" w:themeColor="text1"/>
          <w:lang w:val="ru-RU"/>
        </w:rPr>
        <w:t xml:space="preserve"> </w:t>
      </w:r>
      <w:proofErr w:type="spellStart"/>
      <w:r w:rsidRPr="008E2AC4">
        <w:rPr>
          <w:color w:val="000000" w:themeColor="text1"/>
          <w:lang w:val="ru-RU"/>
        </w:rPr>
        <w:t>најкреативниј</w:t>
      </w:r>
      <w:proofErr w:type="spellEnd"/>
      <w:r w:rsidR="00AB1D88">
        <w:rPr>
          <w:color w:val="000000" w:themeColor="text1"/>
          <w:lang w:val="en-US"/>
        </w:rPr>
        <w:t>e</w:t>
      </w:r>
      <w:r w:rsidR="00131981">
        <w:rPr>
          <w:color w:val="000000" w:themeColor="text1"/>
          <w:lang w:val="sr-Cyrl-RS"/>
        </w:rPr>
        <w:t>,</w:t>
      </w:r>
      <w:r w:rsidRPr="008E2AC4">
        <w:rPr>
          <w:color w:val="000000" w:themeColor="text1"/>
          <w:lang w:val="ru-RU"/>
        </w:rPr>
        <w:t xml:space="preserve"> </w:t>
      </w:r>
      <w:r w:rsidR="00AB1D88">
        <w:rPr>
          <w:color w:val="000000" w:themeColor="text1"/>
          <w:lang w:val="ru-RU"/>
        </w:rPr>
        <w:t xml:space="preserve">да </w:t>
      </w:r>
      <w:r w:rsidR="00AB1D88">
        <w:rPr>
          <w:color w:val="000000" w:themeColor="text1"/>
          <w:lang w:val="sr-Cyrl-RS"/>
        </w:rPr>
        <w:t xml:space="preserve">кроз поступак набавке путем Портала јавних </w:t>
      </w:r>
      <w:proofErr w:type="gramStart"/>
      <w:r w:rsidR="00AB1D88">
        <w:rPr>
          <w:color w:val="000000" w:themeColor="text1"/>
          <w:lang w:val="sr-Cyrl-RS"/>
        </w:rPr>
        <w:t xml:space="preserve">набавки </w:t>
      </w:r>
      <w:r w:rsidR="00AB1D88" w:rsidRPr="00D7190E">
        <w:rPr>
          <w:color w:val="000000" w:themeColor="text1"/>
          <w:lang w:val="ru-RU"/>
        </w:rPr>
        <w:t xml:space="preserve"> </w:t>
      </w:r>
      <w:r w:rsidR="00131981">
        <w:rPr>
          <w:color w:val="000000" w:themeColor="text1"/>
          <w:lang w:val="sr-Cyrl-RS"/>
        </w:rPr>
        <w:t>учествује</w:t>
      </w:r>
      <w:proofErr w:type="gramEnd"/>
      <w:r w:rsidR="00131981">
        <w:rPr>
          <w:color w:val="000000" w:themeColor="text1"/>
          <w:lang w:val="sr-Cyrl-RS"/>
        </w:rPr>
        <w:t xml:space="preserve"> </w:t>
      </w:r>
      <w:proofErr w:type="gramStart"/>
      <w:r w:rsidR="00131981">
        <w:rPr>
          <w:color w:val="000000" w:themeColor="text1"/>
          <w:lang w:val="sr-Cyrl-RS"/>
        </w:rPr>
        <w:t>у поступку</w:t>
      </w:r>
      <w:proofErr w:type="gramEnd"/>
      <w:r w:rsidR="00131981">
        <w:rPr>
          <w:color w:val="000000" w:themeColor="text1"/>
          <w:lang w:val="sr-Cyrl-RS"/>
        </w:rPr>
        <w:t xml:space="preserve"> набавке за израду дизајна и кроја униформи </w:t>
      </w:r>
      <w:proofErr w:type="gramStart"/>
      <w:r w:rsidR="00131981" w:rsidRPr="004A3107">
        <w:rPr>
          <w:color w:val="000000" w:themeColor="text1"/>
          <w:lang w:val="ru-RU"/>
        </w:rPr>
        <w:t>за волонтере</w:t>
      </w:r>
      <w:proofErr w:type="gramEnd"/>
      <w:r w:rsidR="00131981" w:rsidRPr="004A3107">
        <w:rPr>
          <w:color w:val="000000" w:themeColor="text1"/>
          <w:lang w:val="ru-RU"/>
        </w:rPr>
        <w:t xml:space="preserve"> и </w:t>
      </w:r>
      <w:proofErr w:type="spellStart"/>
      <w:r w:rsidR="00131981" w:rsidRPr="004A3107">
        <w:rPr>
          <w:color w:val="000000" w:themeColor="text1"/>
          <w:lang w:val="ru-RU"/>
        </w:rPr>
        <w:t>запослене</w:t>
      </w:r>
      <w:proofErr w:type="spellEnd"/>
      <w:r w:rsidR="00131981">
        <w:rPr>
          <w:color w:val="000000" w:themeColor="text1"/>
          <w:lang w:val="sr-Cyrl-RS"/>
        </w:rPr>
        <w:t xml:space="preserve">, за </w:t>
      </w:r>
      <w:r w:rsidR="00131981" w:rsidRPr="00AB2895">
        <w:rPr>
          <w:color w:val="000000" w:themeColor="text1"/>
          <w:lang w:val="en-US"/>
        </w:rPr>
        <w:t>EXPO</w:t>
      </w:r>
      <w:r w:rsidR="00131981" w:rsidRPr="00AB2895">
        <w:rPr>
          <w:color w:val="000000" w:themeColor="text1"/>
          <w:lang w:val="ru-RU"/>
        </w:rPr>
        <w:t xml:space="preserve"> 2027</w:t>
      </w:r>
      <w:r w:rsidR="00131981">
        <w:rPr>
          <w:color w:val="000000" w:themeColor="text1"/>
          <w:lang w:val="ru-RU"/>
        </w:rPr>
        <w:t>.</w:t>
      </w:r>
      <w:r w:rsidR="00131981" w:rsidRPr="00AB2895">
        <w:rPr>
          <w:color w:val="000000" w:themeColor="text1"/>
          <w:lang w:val="ru-RU"/>
        </w:rPr>
        <w:t xml:space="preserve"> </w:t>
      </w:r>
      <w:r w:rsidR="00131981">
        <w:rPr>
          <w:color w:val="000000" w:themeColor="text1"/>
          <w:lang w:val="ru-RU"/>
        </w:rPr>
        <w:t xml:space="preserve"> </w:t>
      </w:r>
    </w:p>
    <w:p w14:paraId="176E385C" w14:textId="77777777" w:rsidR="001B2E26" w:rsidRDefault="001B2E26" w:rsidP="00131981">
      <w:pPr>
        <w:rPr>
          <w:color w:val="000000" w:themeColor="text1"/>
          <w:lang w:val="ru-RU"/>
        </w:rPr>
      </w:pPr>
    </w:p>
    <w:p w14:paraId="1016DCD4" w14:textId="4A35BC16" w:rsidR="00131981" w:rsidRPr="00BF7DB2" w:rsidRDefault="00131981" w:rsidP="00131981">
      <w:pPr>
        <w:rPr>
          <w:color w:val="000000" w:themeColor="text1"/>
          <w:lang w:val="ru-RU"/>
        </w:rPr>
      </w:pPr>
      <w:proofErr w:type="spellStart"/>
      <w:r>
        <w:rPr>
          <w:color w:val="000000" w:themeColor="text1"/>
          <w:lang w:val="ru-RU"/>
        </w:rPr>
        <w:t>Наручилац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тежи</w:t>
      </w:r>
      <w:proofErr w:type="spellEnd"/>
      <w:r w:rsidRPr="00AB2895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да </w:t>
      </w:r>
      <w:proofErr w:type="spellStart"/>
      <w:r>
        <w:rPr>
          <w:color w:val="000000" w:themeColor="text1"/>
          <w:lang w:val="ru-RU"/>
        </w:rPr>
        <w:t>добије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иновативн</w:t>
      </w:r>
      <w:r>
        <w:rPr>
          <w:color w:val="000000" w:themeColor="text1"/>
          <w:lang w:val="ru-RU"/>
        </w:rPr>
        <w:t>о</w:t>
      </w:r>
      <w:proofErr w:type="spellEnd"/>
      <w:r w:rsidRPr="00AB2895">
        <w:rPr>
          <w:color w:val="000000" w:themeColor="text1"/>
          <w:lang w:val="ru-RU"/>
        </w:rPr>
        <w:t xml:space="preserve"> и репрезентативн</w:t>
      </w:r>
      <w:r>
        <w:rPr>
          <w:color w:val="000000" w:themeColor="text1"/>
          <w:lang w:val="ru-RU"/>
        </w:rPr>
        <w:t xml:space="preserve">о </w:t>
      </w:r>
      <w:proofErr w:type="spellStart"/>
      <w:r w:rsidRPr="00AB2895">
        <w:rPr>
          <w:color w:val="000000" w:themeColor="text1"/>
          <w:lang w:val="ru-RU"/>
        </w:rPr>
        <w:t>дизајнерск</w:t>
      </w:r>
      <w:r>
        <w:rPr>
          <w:color w:val="000000" w:themeColor="text1"/>
          <w:lang w:val="ru-RU"/>
        </w:rPr>
        <w:t>о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решењ</w:t>
      </w:r>
      <w:r>
        <w:rPr>
          <w:color w:val="000000" w:themeColor="text1"/>
          <w:lang w:val="ru-RU"/>
        </w:rPr>
        <w:t>е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кој</w:t>
      </w:r>
      <w:r>
        <w:rPr>
          <w:color w:val="000000" w:themeColor="text1"/>
          <w:lang w:val="ru-RU"/>
        </w:rPr>
        <w:t>е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ће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допринети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препознатљивом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визуелном</w:t>
      </w:r>
      <w:proofErr w:type="spellEnd"/>
      <w:r w:rsidRPr="00AB2895">
        <w:rPr>
          <w:color w:val="000000" w:themeColor="text1"/>
          <w:lang w:val="ru-RU"/>
        </w:rPr>
        <w:t xml:space="preserve"> идентитету </w:t>
      </w:r>
      <w:proofErr w:type="spellStart"/>
      <w:r w:rsidRPr="00AB2895">
        <w:rPr>
          <w:color w:val="000000" w:themeColor="text1"/>
          <w:lang w:val="ru-RU"/>
        </w:rPr>
        <w:t>догађаја</w:t>
      </w:r>
      <w:proofErr w:type="spellEnd"/>
      <w:r w:rsidRPr="00AB2895">
        <w:rPr>
          <w:color w:val="000000" w:themeColor="text1"/>
          <w:lang w:val="ru-RU"/>
        </w:rPr>
        <w:t xml:space="preserve"> и </w:t>
      </w:r>
      <w:proofErr w:type="spellStart"/>
      <w:r w:rsidRPr="00AB2895">
        <w:rPr>
          <w:color w:val="000000" w:themeColor="text1"/>
          <w:lang w:val="ru-RU"/>
        </w:rPr>
        <w:t>промоцији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креативног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потенцијала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домаћих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аутора</w:t>
      </w:r>
      <w:proofErr w:type="spellEnd"/>
      <w:r w:rsidRPr="00AB2895">
        <w:rPr>
          <w:color w:val="000000" w:themeColor="text1"/>
          <w:lang w:val="ru-RU"/>
        </w:rPr>
        <w:t xml:space="preserve"> и </w:t>
      </w:r>
      <w:proofErr w:type="spellStart"/>
      <w:r w:rsidRPr="00AB2895">
        <w:rPr>
          <w:color w:val="000000" w:themeColor="text1"/>
          <w:lang w:val="ru-RU"/>
        </w:rPr>
        <w:t>дизајн</w:t>
      </w:r>
      <w:proofErr w:type="spellEnd"/>
      <w:r w:rsidRPr="00AB2895">
        <w:rPr>
          <w:color w:val="000000" w:themeColor="text1"/>
          <w:lang w:val="ru-RU"/>
        </w:rPr>
        <w:t xml:space="preserve"> </w:t>
      </w:r>
      <w:proofErr w:type="spellStart"/>
      <w:r w:rsidRPr="00AB2895">
        <w:rPr>
          <w:color w:val="000000" w:themeColor="text1"/>
          <w:lang w:val="ru-RU"/>
        </w:rPr>
        <w:t>студија</w:t>
      </w:r>
      <w:proofErr w:type="spellEnd"/>
      <w:r w:rsidRPr="00AB2895">
        <w:rPr>
          <w:color w:val="000000" w:themeColor="text1"/>
          <w:lang w:val="ru-RU"/>
        </w:rPr>
        <w:t>.</w:t>
      </w:r>
    </w:p>
    <w:p w14:paraId="581725D4" w14:textId="4DD5FB96" w:rsidR="00C245D8" w:rsidRPr="00BF7DB2" w:rsidRDefault="001B2E26" w:rsidP="00150681">
      <w:pPr>
        <w:keepNext w:val="0"/>
        <w:spacing w:line="278" w:lineRule="auto"/>
        <w:jc w:val="left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</w:t>
      </w:r>
    </w:p>
    <w:p w14:paraId="09AB1B89" w14:textId="2FD3AB50" w:rsidR="00150681" w:rsidRPr="00BF7DB2" w:rsidRDefault="00D51819" w:rsidP="00C62F3E">
      <w:pPr>
        <w:keepNext w:val="0"/>
        <w:rPr>
          <w:b/>
          <w:bCs/>
          <w:color w:val="000000" w:themeColor="text1"/>
          <w:lang w:val="ru-RU"/>
        </w:rPr>
      </w:pPr>
      <w:proofErr w:type="spellStart"/>
      <w:r w:rsidRPr="00C245D8">
        <w:rPr>
          <w:b/>
          <w:bCs/>
          <w:color w:val="000000" w:themeColor="text1"/>
          <w:lang w:val="ru-RU"/>
        </w:rPr>
        <w:t>Решење</w:t>
      </w:r>
      <w:proofErr w:type="spellEnd"/>
      <w:r w:rsidR="00D15058" w:rsidRPr="00C245D8">
        <w:rPr>
          <w:b/>
          <w:bCs/>
          <w:color w:val="000000" w:themeColor="text1"/>
          <w:lang w:val="ru-RU"/>
        </w:rPr>
        <w:t xml:space="preserve"> </w:t>
      </w:r>
      <w:r w:rsidR="00226B93" w:rsidRPr="00C245D8">
        <w:rPr>
          <w:b/>
          <w:bCs/>
          <w:color w:val="000000" w:themeColor="text1"/>
          <w:lang w:val="ru-RU"/>
        </w:rPr>
        <w:t xml:space="preserve">мора </w:t>
      </w:r>
      <w:proofErr w:type="spellStart"/>
      <w:r w:rsidR="00226B93" w:rsidRPr="00C245D8">
        <w:rPr>
          <w:b/>
          <w:bCs/>
          <w:color w:val="000000" w:themeColor="text1"/>
          <w:lang w:val="ru-RU"/>
        </w:rPr>
        <w:t>садржати</w:t>
      </w:r>
      <w:proofErr w:type="spellEnd"/>
      <w:r w:rsidR="00226B93" w:rsidRPr="00C245D8">
        <w:rPr>
          <w:b/>
          <w:bCs/>
          <w:color w:val="000000" w:themeColor="text1"/>
          <w:lang w:val="ru-RU"/>
        </w:rPr>
        <w:t xml:space="preserve"> предлог</w:t>
      </w:r>
      <w:r w:rsidR="00FD223A" w:rsidRPr="00C245D8">
        <w:rPr>
          <w:b/>
          <w:bCs/>
          <w:color w:val="000000" w:themeColor="text1"/>
          <w:lang w:val="ru-RU"/>
        </w:rPr>
        <w:t xml:space="preserve"> – концепт </w:t>
      </w:r>
      <w:proofErr w:type="spellStart"/>
      <w:r w:rsidR="00FD223A" w:rsidRPr="00C245D8">
        <w:rPr>
          <w:b/>
          <w:bCs/>
          <w:color w:val="000000" w:themeColor="text1"/>
          <w:lang w:val="ru-RU"/>
        </w:rPr>
        <w:t>дизајна</w:t>
      </w:r>
      <w:proofErr w:type="spellEnd"/>
      <w:r w:rsidR="00FD223A" w:rsidRPr="00C245D8">
        <w:rPr>
          <w:b/>
          <w:bCs/>
          <w:color w:val="000000" w:themeColor="text1"/>
          <w:lang w:val="ru-RU"/>
        </w:rPr>
        <w:t xml:space="preserve"> и </w:t>
      </w:r>
      <w:proofErr w:type="spellStart"/>
      <w:r w:rsidR="00FD223A" w:rsidRPr="00C245D8">
        <w:rPr>
          <w:b/>
          <w:bCs/>
          <w:color w:val="000000" w:themeColor="text1"/>
          <w:lang w:val="ru-RU"/>
        </w:rPr>
        <w:t>кроја</w:t>
      </w:r>
      <w:proofErr w:type="spellEnd"/>
      <w:r w:rsidR="00226B93" w:rsidRPr="00C245D8">
        <w:rPr>
          <w:b/>
          <w:bCs/>
          <w:color w:val="000000" w:themeColor="text1"/>
          <w:lang w:val="ru-RU"/>
        </w:rPr>
        <w:t xml:space="preserve"> </w:t>
      </w:r>
      <w:proofErr w:type="spellStart"/>
      <w:r w:rsidR="00226B93" w:rsidRPr="00C245D8">
        <w:rPr>
          <w:b/>
          <w:bCs/>
          <w:color w:val="000000" w:themeColor="text1"/>
          <w:lang w:val="ru-RU"/>
        </w:rPr>
        <w:t>основних</w:t>
      </w:r>
      <w:proofErr w:type="spellEnd"/>
      <w:r w:rsidR="00226B93" w:rsidRPr="00C245D8">
        <w:rPr>
          <w:b/>
          <w:bCs/>
          <w:color w:val="000000" w:themeColor="text1"/>
          <w:lang w:val="ru-RU"/>
        </w:rPr>
        <w:t xml:space="preserve"> </w:t>
      </w:r>
      <w:proofErr w:type="spellStart"/>
      <w:r w:rsidR="00226B93" w:rsidRPr="00C245D8">
        <w:rPr>
          <w:b/>
          <w:bCs/>
          <w:color w:val="000000" w:themeColor="text1"/>
          <w:lang w:val="ru-RU"/>
        </w:rPr>
        <w:t>елемената</w:t>
      </w:r>
      <w:proofErr w:type="spellEnd"/>
      <w:r w:rsidR="009C0505" w:rsidRPr="00C245D8">
        <w:rPr>
          <w:b/>
          <w:bCs/>
          <w:color w:val="000000" w:themeColor="text1"/>
          <w:lang w:val="ru-RU"/>
        </w:rPr>
        <w:t xml:space="preserve">, и то </w:t>
      </w:r>
      <w:proofErr w:type="gramStart"/>
      <w:r w:rsidR="009C0505" w:rsidRPr="00C245D8">
        <w:rPr>
          <w:b/>
          <w:bCs/>
          <w:color w:val="000000" w:themeColor="text1"/>
          <w:lang w:val="ru-RU"/>
        </w:rPr>
        <w:t>за</w:t>
      </w:r>
      <w:r w:rsidR="00226B93" w:rsidRPr="00C245D8">
        <w:rPr>
          <w:b/>
          <w:bCs/>
          <w:color w:val="000000" w:themeColor="text1"/>
          <w:lang w:val="ru-RU"/>
        </w:rPr>
        <w:t xml:space="preserve"> :</w:t>
      </w:r>
      <w:proofErr w:type="gramEnd"/>
      <w:r w:rsidR="00226B93" w:rsidRPr="00C245D8">
        <w:rPr>
          <w:b/>
          <w:bCs/>
          <w:color w:val="000000" w:themeColor="text1"/>
          <w:lang w:val="sr-Cyrl-RS"/>
        </w:rPr>
        <w:t xml:space="preserve"> </w:t>
      </w:r>
    </w:p>
    <w:p w14:paraId="19364B26" w14:textId="2E2D5836" w:rsidR="009C0505" w:rsidRPr="00FD19D4" w:rsidRDefault="00FD19D4" w:rsidP="00BD3571">
      <w:pPr>
        <w:keepNext w:val="0"/>
        <w:rPr>
          <w:b/>
          <w:bCs/>
          <w:color w:val="000000" w:themeColor="text1"/>
          <w:lang w:val="sr-Cyrl-RS"/>
        </w:rPr>
      </w:pPr>
      <w:r w:rsidRPr="00FD19D4">
        <w:rPr>
          <w:b/>
          <w:bCs/>
          <w:color w:val="000000" w:themeColor="text1"/>
          <w:lang w:val="sr-Latn-RS"/>
        </w:rPr>
        <w:t xml:space="preserve">I </w:t>
      </w:r>
      <w:r w:rsidR="009C0505" w:rsidRPr="00FD19D4">
        <w:rPr>
          <w:b/>
          <w:bCs/>
          <w:color w:val="000000" w:themeColor="text1"/>
          <w:lang w:val="sr-Cyrl-RS"/>
        </w:rPr>
        <w:t>Волонтер</w:t>
      </w:r>
      <w:r w:rsidR="009C0505" w:rsidRPr="00FD19D4">
        <w:rPr>
          <w:b/>
          <w:bCs/>
          <w:color w:val="000000" w:themeColor="text1"/>
          <w:lang w:val="en-US"/>
        </w:rPr>
        <w:t>e:</w:t>
      </w:r>
    </w:p>
    <w:p w14:paraId="00F94EC7" w14:textId="1FB653B1" w:rsidR="00446784" w:rsidRPr="00FC22F0" w:rsidRDefault="00F11E3B" w:rsidP="00BD3571">
      <w:pPr>
        <w:pStyle w:val="ListParagraph"/>
        <w:keepNext w:val="0"/>
        <w:numPr>
          <w:ilvl w:val="1"/>
          <w:numId w:val="16"/>
        </w:numPr>
        <w:ind w:left="357" w:hanging="357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м</w:t>
      </w:r>
      <w:r w:rsidR="00226B93" w:rsidRPr="00FC22F0">
        <w:rPr>
          <w:color w:val="000000" w:themeColor="text1"/>
          <w:lang w:val="sr-Cyrl-RS"/>
        </w:rPr>
        <w:t>ајице</w:t>
      </w:r>
      <w:r>
        <w:rPr>
          <w:color w:val="000000" w:themeColor="text1"/>
          <w:lang w:val="sr-Cyrl-RS"/>
        </w:rPr>
        <w:t xml:space="preserve"> (мушке и женске)</w:t>
      </w:r>
      <w:r w:rsidR="00226B93" w:rsidRPr="00FC22F0">
        <w:rPr>
          <w:color w:val="000000" w:themeColor="text1"/>
          <w:lang w:val="sr-Cyrl-RS"/>
        </w:rPr>
        <w:t xml:space="preserve">, </w:t>
      </w:r>
    </w:p>
    <w:p w14:paraId="2CDC040E" w14:textId="41CD8674" w:rsidR="00446784" w:rsidRPr="00FC22F0" w:rsidRDefault="00226B93" w:rsidP="00BD3571">
      <w:pPr>
        <w:pStyle w:val="ListParagraph"/>
        <w:keepNext w:val="0"/>
        <w:numPr>
          <w:ilvl w:val="1"/>
          <w:numId w:val="16"/>
        </w:numPr>
        <w:ind w:left="357" w:hanging="357"/>
        <w:rPr>
          <w:color w:val="000000" w:themeColor="text1"/>
          <w:lang w:val="sr-Cyrl-RS"/>
        </w:rPr>
      </w:pPr>
      <w:r w:rsidRPr="00FC22F0">
        <w:rPr>
          <w:color w:val="000000" w:themeColor="text1"/>
          <w:lang w:val="sr-Cyrl-RS"/>
        </w:rPr>
        <w:t>поло мајице</w:t>
      </w:r>
      <w:r w:rsidR="00F11E3B">
        <w:rPr>
          <w:color w:val="000000" w:themeColor="text1"/>
          <w:lang w:val="sr-Cyrl-RS"/>
        </w:rPr>
        <w:t xml:space="preserve"> (мушке и женске)</w:t>
      </w:r>
      <w:r w:rsidR="00F11E3B" w:rsidRPr="00FC22F0">
        <w:rPr>
          <w:color w:val="000000" w:themeColor="text1"/>
          <w:lang w:val="sr-Cyrl-RS"/>
        </w:rPr>
        <w:t xml:space="preserve">, </w:t>
      </w:r>
      <w:r w:rsidRPr="00FC22F0">
        <w:rPr>
          <w:color w:val="000000" w:themeColor="text1"/>
          <w:lang w:val="sr-Cyrl-RS"/>
        </w:rPr>
        <w:t xml:space="preserve"> </w:t>
      </w:r>
    </w:p>
    <w:p w14:paraId="47329254" w14:textId="286EADD5" w:rsidR="00446784" w:rsidRPr="00FC22F0" w:rsidRDefault="00226B93" w:rsidP="00C62F3E">
      <w:pPr>
        <w:pStyle w:val="ListParagraph"/>
        <w:keepNext w:val="0"/>
        <w:numPr>
          <w:ilvl w:val="1"/>
          <w:numId w:val="16"/>
        </w:numPr>
        <w:ind w:left="357" w:hanging="357"/>
        <w:rPr>
          <w:color w:val="000000" w:themeColor="text1"/>
          <w:lang w:val="sr-Cyrl-RS"/>
        </w:rPr>
      </w:pPr>
      <w:r w:rsidRPr="00FC22F0">
        <w:rPr>
          <w:color w:val="000000" w:themeColor="text1"/>
          <w:lang w:val="sr-Cyrl-RS"/>
        </w:rPr>
        <w:t>панталоне</w:t>
      </w:r>
      <w:r w:rsidR="00F11E3B">
        <w:rPr>
          <w:color w:val="000000" w:themeColor="text1"/>
          <w:lang w:val="sr-Cyrl-RS"/>
        </w:rPr>
        <w:t xml:space="preserve"> (мушке и женске)</w:t>
      </w:r>
      <w:r w:rsidR="00F11E3B" w:rsidRPr="00FC22F0">
        <w:rPr>
          <w:color w:val="000000" w:themeColor="text1"/>
          <w:lang w:val="sr-Cyrl-RS"/>
        </w:rPr>
        <w:t>,</w:t>
      </w:r>
    </w:p>
    <w:p w14:paraId="59EAEB44" w14:textId="5909EE2D" w:rsidR="00230B07" w:rsidRPr="00FC22F0" w:rsidRDefault="00226B93" w:rsidP="00C62F3E">
      <w:pPr>
        <w:pStyle w:val="ListParagraph"/>
        <w:keepNext w:val="0"/>
        <w:numPr>
          <w:ilvl w:val="1"/>
          <w:numId w:val="16"/>
        </w:numPr>
        <w:ind w:left="357" w:hanging="357"/>
        <w:rPr>
          <w:color w:val="000000" w:themeColor="text1"/>
          <w:lang w:val="sr-Cyrl-RS"/>
        </w:rPr>
      </w:pPr>
      <w:r w:rsidRPr="00FC22F0">
        <w:rPr>
          <w:color w:val="000000" w:themeColor="text1"/>
          <w:lang w:val="sr-Cyrl-RS"/>
        </w:rPr>
        <w:t>панталоне/бермуде</w:t>
      </w:r>
      <w:r w:rsidR="00446784" w:rsidRPr="00FC22F0">
        <w:rPr>
          <w:color w:val="000000" w:themeColor="text1"/>
          <w:lang w:val="ru-RU"/>
        </w:rPr>
        <w:t xml:space="preserve"> (</w:t>
      </w:r>
      <w:r w:rsidR="00263407" w:rsidRPr="00FC22F0">
        <w:rPr>
          <w:color w:val="000000" w:themeColor="text1"/>
          <w:lang w:val="sr-Cyrl-RS"/>
        </w:rPr>
        <w:t>панталоне које имају мог</w:t>
      </w:r>
      <w:r w:rsidR="0033134D" w:rsidRPr="00FC22F0">
        <w:rPr>
          <w:color w:val="000000" w:themeColor="text1"/>
          <w:lang w:val="sr-Cyrl-RS"/>
        </w:rPr>
        <w:t>ућност трансформисања у бермуде</w:t>
      </w:r>
      <w:r w:rsidR="00F11E3B">
        <w:rPr>
          <w:color w:val="000000" w:themeColor="text1"/>
          <w:lang w:val="sr-Cyrl-RS"/>
        </w:rPr>
        <w:t>, (мушке и женске)</w:t>
      </w:r>
      <w:r w:rsidR="00230B07" w:rsidRPr="00FC22F0">
        <w:rPr>
          <w:color w:val="000000" w:themeColor="text1"/>
          <w:lang w:val="sr-Cyrl-RS"/>
        </w:rPr>
        <w:t>)</w:t>
      </w:r>
      <w:r w:rsidRPr="00FC22F0">
        <w:rPr>
          <w:color w:val="000000" w:themeColor="text1"/>
          <w:lang w:val="sr-Cyrl-RS"/>
        </w:rPr>
        <w:t>,</w:t>
      </w:r>
    </w:p>
    <w:p w14:paraId="6A1F62A7" w14:textId="31D7DCCB" w:rsidR="00230B07" w:rsidRPr="00FC22F0" w:rsidRDefault="00230B07" w:rsidP="00C62F3E">
      <w:pPr>
        <w:pStyle w:val="ListParagraph"/>
        <w:keepNext w:val="0"/>
        <w:numPr>
          <w:ilvl w:val="1"/>
          <w:numId w:val="16"/>
        </w:numPr>
        <w:ind w:left="357" w:hanging="357"/>
        <w:rPr>
          <w:color w:val="000000" w:themeColor="text1"/>
          <w:lang w:val="sr-Cyrl-RS"/>
        </w:rPr>
      </w:pPr>
      <w:r w:rsidRPr="00FC22F0">
        <w:rPr>
          <w:color w:val="000000" w:themeColor="text1"/>
          <w:lang w:val="sr-Cyrl-RS"/>
        </w:rPr>
        <w:t>дукс са капуљачом</w:t>
      </w:r>
      <w:r w:rsidR="00F11E3B">
        <w:rPr>
          <w:color w:val="000000" w:themeColor="text1"/>
          <w:lang w:val="sr-Cyrl-RS"/>
        </w:rPr>
        <w:t xml:space="preserve"> (мушки и женски)</w:t>
      </w:r>
      <w:r w:rsidR="00F11E3B" w:rsidRPr="00FC22F0">
        <w:rPr>
          <w:color w:val="000000" w:themeColor="text1"/>
          <w:lang w:val="sr-Cyrl-RS"/>
        </w:rPr>
        <w:t>,</w:t>
      </w:r>
    </w:p>
    <w:p w14:paraId="70133E3C" w14:textId="09E7497E" w:rsidR="007706BC" w:rsidRPr="00D93CC2" w:rsidRDefault="00226B93" w:rsidP="00C62F3E">
      <w:pPr>
        <w:pStyle w:val="ListParagraph"/>
        <w:keepNext w:val="0"/>
        <w:numPr>
          <w:ilvl w:val="1"/>
          <w:numId w:val="16"/>
        </w:numPr>
        <w:ind w:left="357" w:hanging="357"/>
        <w:rPr>
          <w:color w:val="000000" w:themeColor="text1"/>
          <w:lang w:val="sr-Cyrl-RS"/>
        </w:rPr>
      </w:pPr>
      <w:r w:rsidRPr="00FC22F0">
        <w:rPr>
          <w:color w:val="000000" w:themeColor="text1"/>
          <w:lang w:val="sr-Cyrl-RS"/>
        </w:rPr>
        <w:t xml:space="preserve">хаљине, </w:t>
      </w:r>
      <w:r w:rsidRPr="00D93CC2">
        <w:rPr>
          <w:color w:val="000000" w:themeColor="text1"/>
          <w:lang w:val="sr-Cyrl-RS"/>
        </w:rPr>
        <w:t xml:space="preserve"> </w:t>
      </w:r>
    </w:p>
    <w:p w14:paraId="27F98FDB" w14:textId="3E0968BA" w:rsidR="007706BC" w:rsidRPr="00FC22F0" w:rsidRDefault="00226B93" w:rsidP="00C62F3E">
      <w:pPr>
        <w:pStyle w:val="ListParagraph"/>
        <w:keepNext w:val="0"/>
        <w:numPr>
          <w:ilvl w:val="1"/>
          <w:numId w:val="16"/>
        </w:numPr>
        <w:ind w:left="357" w:hanging="357"/>
        <w:rPr>
          <w:color w:val="000000" w:themeColor="text1"/>
          <w:lang w:val="sr-Cyrl-RS"/>
        </w:rPr>
      </w:pPr>
      <w:r w:rsidRPr="00FC22F0">
        <w:rPr>
          <w:color w:val="000000" w:themeColor="text1"/>
          <w:lang w:val="sr-Cyrl-RS"/>
        </w:rPr>
        <w:t>шушкавац/ветровка</w:t>
      </w:r>
      <w:r w:rsidR="00F11E3B">
        <w:rPr>
          <w:color w:val="000000" w:themeColor="text1"/>
          <w:lang w:val="sr-Cyrl-RS"/>
        </w:rPr>
        <w:t xml:space="preserve"> (мушке и женске)</w:t>
      </w:r>
      <w:r w:rsidRPr="00FC22F0">
        <w:rPr>
          <w:color w:val="000000" w:themeColor="text1"/>
          <w:lang w:val="sr-Cyrl-RS"/>
        </w:rPr>
        <w:t xml:space="preserve">, </w:t>
      </w:r>
    </w:p>
    <w:p w14:paraId="28EFE727" w14:textId="3B18150C" w:rsidR="007706BC" w:rsidRPr="00FC22F0" w:rsidRDefault="00226B93" w:rsidP="00C62F3E">
      <w:pPr>
        <w:pStyle w:val="ListParagraph"/>
        <w:keepNext w:val="0"/>
        <w:numPr>
          <w:ilvl w:val="1"/>
          <w:numId w:val="16"/>
        </w:numPr>
        <w:ind w:left="357" w:hanging="357"/>
        <w:rPr>
          <w:color w:val="000000" w:themeColor="text1"/>
          <w:lang w:val="sr-Cyrl-RS"/>
        </w:rPr>
      </w:pPr>
      <w:r w:rsidRPr="00FC22F0">
        <w:rPr>
          <w:color w:val="000000" w:themeColor="text1"/>
          <w:lang w:val="sr-Cyrl-RS"/>
        </w:rPr>
        <w:t>качкет и</w:t>
      </w:r>
    </w:p>
    <w:p w14:paraId="3B6F5837" w14:textId="325195A1" w:rsidR="00C62F3E" w:rsidRPr="00BD3571" w:rsidRDefault="00226B93" w:rsidP="00FA19B4">
      <w:pPr>
        <w:pStyle w:val="ListParagraph"/>
        <w:keepNext w:val="0"/>
        <w:numPr>
          <w:ilvl w:val="1"/>
          <w:numId w:val="16"/>
        </w:numPr>
        <w:ind w:left="357" w:hanging="357"/>
        <w:rPr>
          <w:color w:val="000000" w:themeColor="text1"/>
          <w:lang w:val="sr-Cyrl-RS"/>
        </w:rPr>
      </w:pPr>
      <w:r w:rsidRPr="00FC22F0">
        <w:rPr>
          <w:color w:val="000000" w:themeColor="text1"/>
          <w:lang w:val="sr-Cyrl-RS"/>
        </w:rPr>
        <w:t>ранац</w:t>
      </w:r>
      <w:r w:rsidR="009C0505">
        <w:rPr>
          <w:color w:val="000000" w:themeColor="text1"/>
          <w:lang w:val="sr-Cyrl-RS"/>
        </w:rPr>
        <w:t>.</w:t>
      </w:r>
    </w:p>
    <w:p w14:paraId="197C4BF4" w14:textId="77777777" w:rsidR="00BD3571" w:rsidRPr="00FA19B4" w:rsidRDefault="00BD3571" w:rsidP="00BD3571">
      <w:pPr>
        <w:pStyle w:val="ListParagraph"/>
        <w:keepNext w:val="0"/>
        <w:ind w:left="357"/>
        <w:rPr>
          <w:color w:val="000000" w:themeColor="text1"/>
          <w:lang w:val="sr-Cyrl-RS"/>
        </w:rPr>
      </w:pPr>
    </w:p>
    <w:p w14:paraId="160ED0E0" w14:textId="144B90F2" w:rsidR="0006128D" w:rsidRPr="00FD19D4" w:rsidRDefault="00FD19D4" w:rsidP="00C62F3E">
      <w:pPr>
        <w:keepNext w:val="0"/>
        <w:rPr>
          <w:b/>
          <w:bCs/>
          <w:color w:val="000000" w:themeColor="text1"/>
          <w:lang w:val="sr-Latn-RS"/>
        </w:rPr>
      </w:pPr>
      <w:r w:rsidRPr="00FD19D4">
        <w:rPr>
          <w:b/>
          <w:bCs/>
          <w:color w:val="000000" w:themeColor="text1"/>
          <w:lang w:val="sr-Latn-RS"/>
        </w:rPr>
        <w:t xml:space="preserve">II </w:t>
      </w:r>
      <w:r w:rsidR="009C0505" w:rsidRPr="00FD19D4">
        <w:rPr>
          <w:b/>
          <w:bCs/>
          <w:color w:val="000000" w:themeColor="text1"/>
          <w:lang w:val="sr-Cyrl-RS"/>
        </w:rPr>
        <w:t>Запослене:</w:t>
      </w:r>
    </w:p>
    <w:p w14:paraId="59349614" w14:textId="3030CF0D" w:rsidR="00387C04" w:rsidRPr="00F11E3B" w:rsidRDefault="00387C04" w:rsidP="00C62F3E">
      <w:pPr>
        <w:pStyle w:val="ListParagraph"/>
        <w:keepNext w:val="0"/>
        <w:numPr>
          <w:ilvl w:val="0"/>
          <w:numId w:val="25"/>
        </w:numPr>
        <w:ind w:left="284" w:hanging="284"/>
        <w:rPr>
          <w:color w:val="000000" w:themeColor="text1"/>
          <w:lang w:val="ru-RU"/>
        </w:rPr>
      </w:pPr>
      <w:r w:rsidRPr="0006128D">
        <w:rPr>
          <w:color w:val="000000" w:themeColor="text1"/>
          <w:lang w:val="sr-Cyrl-RS"/>
        </w:rPr>
        <w:t>поло мајице</w:t>
      </w:r>
      <w:r w:rsidR="00F11E3B">
        <w:rPr>
          <w:color w:val="000000" w:themeColor="text1"/>
          <w:lang w:val="sr-Cyrl-RS"/>
        </w:rPr>
        <w:t xml:space="preserve"> (мушке и женске)</w:t>
      </w:r>
      <w:r w:rsidR="00F11E3B" w:rsidRPr="00FC22F0">
        <w:rPr>
          <w:color w:val="000000" w:themeColor="text1"/>
          <w:lang w:val="sr-Cyrl-RS"/>
        </w:rPr>
        <w:t>,</w:t>
      </w:r>
    </w:p>
    <w:p w14:paraId="212DE204" w14:textId="360F69E4" w:rsidR="00C245D8" w:rsidRPr="00F11E3B" w:rsidRDefault="00387C04" w:rsidP="00BD3571">
      <w:pPr>
        <w:pStyle w:val="ListParagraph"/>
        <w:keepNext w:val="0"/>
        <w:numPr>
          <w:ilvl w:val="0"/>
          <w:numId w:val="25"/>
        </w:numPr>
        <w:ind w:left="284" w:hanging="284"/>
        <w:rPr>
          <w:color w:val="000000" w:themeColor="text1"/>
          <w:lang w:val="ru-RU"/>
        </w:rPr>
      </w:pPr>
      <w:r w:rsidRPr="009C0505">
        <w:rPr>
          <w:color w:val="000000" w:themeColor="text1"/>
          <w:lang w:val="sr-Cyrl-RS"/>
        </w:rPr>
        <w:t>шушкавац</w:t>
      </w:r>
      <w:r w:rsidR="009C0505" w:rsidRPr="00F11E3B">
        <w:rPr>
          <w:color w:val="000000" w:themeColor="text1"/>
          <w:lang w:val="ru-RU"/>
        </w:rPr>
        <w:t>/</w:t>
      </w:r>
      <w:r w:rsidR="009C0505" w:rsidRPr="009C0505">
        <w:rPr>
          <w:color w:val="000000" w:themeColor="text1"/>
          <w:lang w:val="sr-Cyrl-RS"/>
        </w:rPr>
        <w:t>ветровка</w:t>
      </w:r>
      <w:r w:rsidR="00F11E3B">
        <w:rPr>
          <w:color w:val="000000" w:themeColor="text1"/>
          <w:lang w:val="sr-Cyrl-RS"/>
        </w:rPr>
        <w:t xml:space="preserve"> (мушке и женске).</w:t>
      </w:r>
    </w:p>
    <w:p w14:paraId="7F0ECCF3" w14:textId="77777777" w:rsidR="00DC6007" w:rsidRPr="00F11E3B" w:rsidRDefault="00DC6007" w:rsidP="00DC6007">
      <w:pPr>
        <w:pStyle w:val="ListParagraph"/>
        <w:keepNext w:val="0"/>
        <w:ind w:left="284"/>
        <w:rPr>
          <w:color w:val="000000" w:themeColor="text1"/>
          <w:lang w:val="ru-RU"/>
        </w:rPr>
      </w:pPr>
    </w:p>
    <w:p w14:paraId="74F448E3" w14:textId="25218641" w:rsidR="00D92183" w:rsidRPr="00D92183" w:rsidRDefault="00D92183" w:rsidP="00DC6007">
      <w:pPr>
        <w:spacing w:after="160"/>
        <w:rPr>
          <w:color w:val="000000" w:themeColor="text1"/>
          <w:lang w:val="sr-Latn-RS"/>
        </w:rPr>
      </w:pPr>
      <w:r w:rsidRPr="00D92183">
        <w:rPr>
          <w:color w:val="000000" w:themeColor="text1"/>
          <w:lang w:val="sr-Latn-RS"/>
        </w:rPr>
        <w:t>Предложено решење треба да пренесе дух слогана „Играј за човечанство“, симболизујући игру, покрет, оптимизам, отвореност</w:t>
      </w:r>
      <w:r w:rsidR="00DC6007">
        <w:rPr>
          <w:color w:val="000000" w:themeColor="text1"/>
          <w:lang w:val="sr-Cyrl-RS"/>
        </w:rPr>
        <w:t>, да</w:t>
      </w:r>
      <w:r w:rsidRPr="00D92183">
        <w:rPr>
          <w:color w:val="000000" w:themeColor="text1"/>
          <w:lang w:val="sr-Latn-RS"/>
        </w:rPr>
        <w:t xml:space="preserve"> рефлектује савременост али и културни идентитет Београда и Србије.</w:t>
      </w:r>
      <w:r w:rsidRPr="00D92183">
        <w:rPr>
          <w:color w:val="000000" w:themeColor="text1"/>
          <w:lang w:val="sr-Latn-RS"/>
        </w:rPr>
        <w:br/>
      </w:r>
      <w:r w:rsidRPr="00D92183">
        <w:rPr>
          <w:color w:val="000000" w:themeColor="text1"/>
          <w:lang w:val="sr-Latn-RS"/>
        </w:rPr>
        <w:lastRenderedPageBreak/>
        <w:t>Естетски израз мора бити усаглашен са визуелним идентитетом EXPO 2027, уз јасно дефинисану палету боја и позиционирање логотипа:</w:t>
      </w:r>
    </w:p>
    <w:p w14:paraId="5A9D2B3E" w14:textId="77777777" w:rsidR="00D92183" w:rsidRPr="00D92183" w:rsidRDefault="00D92183" w:rsidP="00C62F3E">
      <w:pPr>
        <w:pStyle w:val="ListParagraph"/>
        <w:numPr>
          <w:ilvl w:val="0"/>
          <w:numId w:val="33"/>
        </w:numPr>
        <w:tabs>
          <w:tab w:val="clear" w:pos="720"/>
          <w:tab w:val="num" w:pos="284"/>
        </w:tabs>
        <w:spacing w:after="160"/>
        <w:ind w:hanging="720"/>
        <w:rPr>
          <w:color w:val="000000" w:themeColor="text1"/>
          <w:lang w:val="sr-Latn-RS"/>
        </w:rPr>
      </w:pPr>
      <w:r w:rsidRPr="00D92183">
        <w:rPr>
          <w:color w:val="000000" w:themeColor="text1"/>
          <w:lang w:val="sr-Latn-RS"/>
        </w:rPr>
        <w:t>EXPO 2027 лого – лева предња страна, формат 40×60 мм;</w:t>
      </w:r>
    </w:p>
    <w:p w14:paraId="5A90D040" w14:textId="77777777" w:rsidR="00D92183" w:rsidRPr="00D92183" w:rsidRDefault="00D92183" w:rsidP="00C62F3E">
      <w:pPr>
        <w:pStyle w:val="ListParagraph"/>
        <w:numPr>
          <w:ilvl w:val="0"/>
          <w:numId w:val="33"/>
        </w:numPr>
        <w:tabs>
          <w:tab w:val="clear" w:pos="720"/>
          <w:tab w:val="num" w:pos="284"/>
        </w:tabs>
        <w:spacing w:after="160"/>
        <w:ind w:hanging="720"/>
        <w:rPr>
          <w:color w:val="000000" w:themeColor="text1"/>
          <w:lang w:val="sr-Latn-RS"/>
        </w:rPr>
      </w:pPr>
      <w:r w:rsidRPr="00D92183">
        <w:rPr>
          <w:color w:val="000000" w:themeColor="text1"/>
          <w:lang w:val="sr-Latn-RS"/>
        </w:rPr>
        <w:t>Лого произвођача – десна предња страна, формат 60×60 мм;</w:t>
      </w:r>
    </w:p>
    <w:p w14:paraId="00920238" w14:textId="3FAEFB21" w:rsidR="00D92183" w:rsidRPr="00D92183" w:rsidRDefault="00D92183" w:rsidP="00C62F3E">
      <w:pPr>
        <w:pStyle w:val="ListParagraph"/>
        <w:numPr>
          <w:ilvl w:val="0"/>
          <w:numId w:val="33"/>
        </w:numPr>
        <w:tabs>
          <w:tab w:val="clear" w:pos="720"/>
          <w:tab w:val="num" w:pos="284"/>
        </w:tabs>
        <w:spacing w:after="160"/>
        <w:ind w:hanging="720"/>
        <w:rPr>
          <w:color w:val="000000" w:themeColor="text1"/>
          <w:lang w:val="sr-Latn-RS"/>
        </w:rPr>
      </w:pPr>
      <w:r w:rsidRPr="00D92183">
        <w:rPr>
          <w:color w:val="000000" w:themeColor="text1"/>
          <w:lang w:val="sr-Latn-RS"/>
        </w:rPr>
        <w:t xml:space="preserve">Лого </w:t>
      </w:r>
      <w:r w:rsidR="008A27DD">
        <w:rPr>
          <w:color w:val="000000" w:themeColor="text1"/>
          <w:lang w:val="sr-Cyrl-RS"/>
        </w:rPr>
        <w:t>волонтера</w:t>
      </w:r>
      <w:r w:rsidRPr="00D92183">
        <w:rPr>
          <w:color w:val="000000" w:themeColor="text1"/>
          <w:lang w:val="sr-Latn-RS"/>
        </w:rPr>
        <w:t xml:space="preserve"> – леђа, формат 210×80мм (</w:t>
      </w:r>
      <w:r w:rsidR="008A27DD">
        <w:rPr>
          <w:color w:val="000000" w:themeColor="text1"/>
          <w:lang w:val="sr-Cyrl-RS"/>
        </w:rPr>
        <w:t>биће дат на</w:t>
      </w:r>
      <w:r w:rsidR="00360B49">
        <w:rPr>
          <w:color w:val="000000" w:themeColor="text1"/>
          <w:lang w:val="sr-Cyrl-RS"/>
        </w:rPr>
        <w:t xml:space="preserve"> </w:t>
      </w:r>
      <w:r w:rsidR="008A27DD">
        <w:rPr>
          <w:color w:val="000000" w:themeColor="text1"/>
          <w:lang w:val="sr-Cyrl-RS"/>
        </w:rPr>
        <w:t>располагање</w:t>
      </w:r>
      <w:r w:rsidR="00512983">
        <w:rPr>
          <w:color w:val="000000" w:themeColor="text1"/>
          <w:lang w:val="sr-Cyrl-RS"/>
        </w:rPr>
        <w:t xml:space="preserve"> кроз конкурсну документацију</w:t>
      </w:r>
      <w:r w:rsidR="008A27DD">
        <w:rPr>
          <w:color w:val="000000" w:themeColor="text1"/>
          <w:lang w:val="sr-Cyrl-RS"/>
        </w:rPr>
        <w:t xml:space="preserve"> у процесу набавке</w:t>
      </w:r>
      <w:r w:rsidRPr="00D92183">
        <w:rPr>
          <w:color w:val="000000" w:themeColor="text1"/>
          <w:lang w:val="sr-Latn-RS"/>
        </w:rPr>
        <w:t>).</w:t>
      </w:r>
    </w:p>
    <w:p w14:paraId="7C6BBF16" w14:textId="77777777" w:rsidR="00D92183" w:rsidRPr="009E3E34" w:rsidRDefault="00D92183" w:rsidP="00C62F3E">
      <w:pPr>
        <w:spacing w:after="160"/>
        <w:rPr>
          <w:color w:val="000000" w:themeColor="text1"/>
          <w:lang w:val="sr-Latn-RS"/>
        </w:rPr>
      </w:pPr>
      <w:r w:rsidRPr="009E3E34">
        <w:rPr>
          <w:color w:val="000000" w:themeColor="text1"/>
          <w:lang w:val="sr-Latn-RS"/>
        </w:rPr>
        <w:t>Дизајн треба да буде визуелно јединствен, уочљив али ненаметљив, са наглашеним елементима тимског духа и препознатљивости догађаја.</w:t>
      </w:r>
    </w:p>
    <w:p w14:paraId="4C286276" w14:textId="2ED19506" w:rsidR="00DB0F08" w:rsidRDefault="00D92183" w:rsidP="00C62F3E">
      <w:pPr>
        <w:spacing w:after="160"/>
        <w:rPr>
          <w:color w:val="000000" w:themeColor="text1"/>
          <w:lang w:val="sr-Cyrl-RS"/>
        </w:rPr>
      </w:pPr>
      <w:r w:rsidRPr="00D92183">
        <w:rPr>
          <w:color w:val="000000" w:themeColor="text1"/>
          <w:lang w:val="sr-Latn-RS"/>
        </w:rPr>
        <w:t xml:space="preserve">Решење мора </w:t>
      </w:r>
      <w:r w:rsidR="001B2E26">
        <w:rPr>
          <w:color w:val="000000" w:themeColor="text1"/>
          <w:lang w:val="sr-Cyrl-RS"/>
        </w:rPr>
        <w:t xml:space="preserve">да буде </w:t>
      </w:r>
      <w:r w:rsidRPr="00D92183">
        <w:rPr>
          <w:color w:val="000000" w:themeColor="text1"/>
          <w:lang w:val="sr-Latn-RS"/>
        </w:rPr>
        <w:t>прилагођено употреби у летњем периоду.</w:t>
      </w:r>
      <w:r w:rsidR="00E46BF3">
        <w:rPr>
          <w:color w:val="000000" w:themeColor="text1"/>
          <w:lang w:val="sr-Cyrl-RS"/>
        </w:rPr>
        <w:t xml:space="preserve"> </w:t>
      </w:r>
      <w:r w:rsidRPr="00D92183">
        <w:rPr>
          <w:color w:val="000000" w:themeColor="text1"/>
          <w:lang w:val="sr-Latn-RS"/>
        </w:rPr>
        <w:t xml:space="preserve">Униформа мора </w:t>
      </w:r>
      <w:r w:rsidR="001B2E26">
        <w:rPr>
          <w:color w:val="000000" w:themeColor="text1"/>
          <w:lang w:val="sr-Cyrl-RS"/>
        </w:rPr>
        <w:t>да буде</w:t>
      </w:r>
      <w:r w:rsidRPr="00D92183">
        <w:rPr>
          <w:color w:val="000000" w:themeColor="text1"/>
          <w:lang w:val="sr-Latn-RS"/>
        </w:rPr>
        <w:t xml:space="preserve"> прилагођена различитим старосним категоријама и типовима тела. </w:t>
      </w:r>
    </w:p>
    <w:p w14:paraId="154EF7A2" w14:textId="7DE11E3C" w:rsidR="00D92183" w:rsidRDefault="00D92183" w:rsidP="00C62F3E">
      <w:pPr>
        <w:spacing w:after="160"/>
        <w:rPr>
          <w:color w:val="000000" w:themeColor="text1"/>
          <w:lang w:val="sr-Cyrl-RS"/>
        </w:rPr>
      </w:pPr>
      <w:r w:rsidRPr="00D92183">
        <w:rPr>
          <w:color w:val="000000" w:themeColor="text1"/>
          <w:lang w:val="sr-Latn-RS"/>
        </w:rPr>
        <w:t xml:space="preserve">При изради </w:t>
      </w:r>
      <w:r w:rsidR="00BE7409">
        <w:rPr>
          <w:color w:val="000000" w:themeColor="text1"/>
          <w:lang w:val="sr-Cyrl-RS"/>
        </w:rPr>
        <w:t xml:space="preserve">ће </w:t>
      </w:r>
      <w:r w:rsidR="00DB0F08">
        <w:rPr>
          <w:color w:val="000000" w:themeColor="text1"/>
          <w:lang w:val="sr-Cyrl-RS"/>
        </w:rPr>
        <w:t>се тежити</w:t>
      </w:r>
      <w:r w:rsidR="00BE7409">
        <w:rPr>
          <w:color w:val="000000" w:themeColor="text1"/>
          <w:lang w:val="sr-Cyrl-RS"/>
        </w:rPr>
        <w:t xml:space="preserve"> </w:t>
      </w:r>
      <w:r w:rsidRPr="00D92183">
        <w:rPr>
          <w:color w:val="000000" w:themeColor="text1"/>
          <w:lang w:val="sr-Latn-RS"/>
        </w:rPr>
        <w:t xml:space="preserve"> материјал</w:t>
      </w:r>
      <w:r w:rsidR="00BE7409">
        <w:rPr>
          <w:color w:val="000000" w:themeColor="text1"/>
          <w:lang w:val="sr-Cyrl-RS"/>
        </w:rPr>
        <w:t xml:space="preserve">има </w:t>
      </w:r>
      <w:r w:rsidRPr="00D92183">
        <w:rPr>
          <w:color w:val="000000" w:themeColor="text1"/>
          <w:lang w:val="sr-Latn-RS"/>
        </w:rPr>
        <w:t xml:space="preserve">који су отпорни, лако се одржавају и погодни </w:t>
      </w:r>
      <w:r w:rsidR="0065357F">
        <w:rPr>
          <w:color w:val="000000" w:themeColor="text1"/>
          <w:lang w:val="sr-Cyrl-RS"/>
        </w:rPr>
        <w:t xml:space="preserve">су </w:t>
      </w:r>
      <w:r w:rsidRPr="00D92183">
        <w:rPr>
          <w:color w:val="000000" w:themeColor="text1"/>
          <w:lang w:val="sr-Latn-RS"/>
        </w:rPr>
        <w:t>за серијску производњу.</w:t>
      </w:r>
    </w:p>
    <w:p w14:paraId="694EDF0D" w14:textId="0806DEDB" w:rsidR="00803507" w:rsidRPr="009E3E34" w:rsidRDefault="00F05E4B" w:rsidP="00C62F3E">
      <w:pPr>
        <w:rPr>
          <w:color w:val="000000" w:themeColor="text1"/>
          <w:lang w:val="ru-RU"/>
        </w:rPr>
      </w:pPr>
      <w:r w:rsidRPr="009E3E34">
        <w:rPr>
          <w:color w:val="000000" w:themeColor="text1"/>
          <w:lang w:val="sr-Cyrl-RS"/>
        </w:rPr>
        <w:t xml:space="preserve">Изабрани понуђач </w:t>
      </w:r>
      <w:r w:rsidR="00DC6007">
        <w:rPr>
          <w:color w:val="000000" w:themeColor="text1"/>
          <w:lang w:val="sr-Cyrl-RS"/>
        </w:rPr>
        <w:t xml:space="preserve">ће </w:t>
      </w:r>
      <w:r w:rsidRPr="009E3E34">
        <w:rPr>
          <w:color w:val="000000" w:themeColor="text1"/>
          <w:lang w:val="sr-Cyrl-RS"/>
        </w:rPr>
        <w:t>кроз поступак набавке</w:t>
      </w:r>
      <w:r w:rsidR="004B7BF8">
        <w:rPr>
          <w:color w:val="000000" w:themeColor="text1"/>
          <w:lang w:val="sr-Cyrl-RS"/>
        </w:rPr>
        <w:t xml:space="preserve"> (не и кроз поступак истраживања тржишта)</w:t>
      </w:r>
      <w:r w:rsidR="00543AEF">
        <w:rPr>
          <w:color w:val="000000" w:themeColor="text1"/>
          <w:lang w:val="sr-Cyrl-RS"/>
        </w:rPr>
        <w:t>,</w:t>
      </w:r>
      <w:r w:rsidRPr="009E3E34">
        <w:rPr>
          <w:color w:val="000000" w:themeColor="text1"/>
          <w:lang w:val="sr-Cyrl-RS"/>
        </w:rPr>
        <w:t xml:space="preserve"> би</w:t>
      </w:r>
      <w:r w:rsidR="00DC6007">
        <w:rPr>
          <w:color w:val="000000" w:themeColor="text1"/>
          <w:lang w:val="sr-Cyrl-RS"/>
        </w:rPr>
        <w:t xml:space="preserve">ти у </w:t>
      </w:r>
      <w:r w:rsidRPr="009E3E34">
        <w:rPr>
          <w:color w:val="000000" w:themeColor="text1"/>
          <w:lang w:val="sr-Cyrl-RS"/>
        </w:rPr>
        <w:t>обавез</w:t>
      </w:r>
      <w:r w:rsidR="00DC6007">
        <w:rPr>
          <w:color w:val="000000" w:themeColor="text1"/>
          <w:lang w:val="sr-Cyrl-RS"/>
        </w:rPr>
        <w:t>и</w:t>
      </w:r>
      <w:r w:rsidRPr="009E3E34">
        <w:rPr>
          <w:color w:val="000000" w:themeColor="text1"/>
          <w:lang w:val="sr-Cyrl-RS"/>
        </w:rPr>
        <w:t xml:space="preserve"> да достави </w:t>
      </w:r>
      <w:proofErr w:type="spellStart"/>
      <w:r w:rsidRPr="009E3E34">
        <w:rPr>
          <w:color w:val="000000" w:themeColor="text1"/>
          <w:lang w:val="ru-RU"/>
        </w:rPr>
        <w:t>к</w:t>
      </w:r>
      <w:r w:rsidR="00803507" w:rsidRPr="009E3E34">
        <w:rPr>
          <w:color w:val="000000" w:themeColor="text1"/>
          <w:lang w:val="ru-RU"/>
        </w:rPr>
        <w:t>оначн</w:t>
      </w:r>
      <w:r w:rsidRPr="009E3E34">
        <w:rPr>
          <w:color w:val="000000" w:themeColor="text1"/>
          <w:lang w:val="ru-RU"/>
        </w:rPr>
        <w:t>у</w:t>
      </w:r>
      <w:proofErr w:type="spellEnd"/>
      <w:r w:rsidR="00803507" w:rsidRPr="009E3E34">
        <w:rPr>
          <w:color w:val="000000" w:themeColor="text1"/>
          <w:lang w:val="ru-RU"/>
        </w:rPr>
        <w:t xml:space="preserve">, производно </w:t>
      </w:r>
      <w:proofErr w:type="spellStart"/>
      <w:r w:rsidR="00803507" w:rsidRPr="009E3E34">
        <w:rPr>
          <w:color w:val="000000" w:themeColor="text1"/>
          <w:lang w:val="ru-RU"/>
        </w:rPr>
        <w:t>спремн</w:t>
      </w:r>
      <w:r w:rsidRPr="009E3E34">
        <w:rPr>
          <w:color w:val="000000" w:themeColor="text1"/>
          <w:lang w:val="ru-RU"/>
        </w:rPr>
        <w:t>у</w:t>
      </w:r>
      <w:proofErr w:type="spellEnd"/>
      <w:r w:rsidR="00803507" w:rsidRPr="009E3E34">
        <w:rPr>
          <w:color w:val="000000" w:themeColor="text1"/>
          <w:lang w:val="ru-RU"/>
        </w:rPr>
        <w:t xml:space="preserve"> </w:t>
      </w:r>
      <w:proofErr w:type="spellStart"/>
      <w:r w:rsidR="00803507" w:rsidRPr="009E3E34">
        <w:rPr>
          <w:color w:val="000000" w:themeColor="text1"/>
          <w:lang w:val="ru-RU"/>
        </w:rPr>
        <w:t>верзиј</w:t>
      </w:r>
      <w:r w:rsidRPr="009E3E34">
        <w:rPr>
          <w:color w:val="000000" w:themeColor="text1"/>
          <w:lang w:val="ru-RU"/>
        </w:rPr>
        <w:t>у</w:t>
      </w:r>
      <w:proofErr w:type="spellEnd"/>
      <w:r w:rsidR="00803507" w:rsidRPr="009E3E34">
        <w:rPr>
          <w:color w:val="000000" w:themeColor="text1"/>
          <w:lang w:val="ru-RU"/>
        </w:rPr>
        <w:t xml:space="preserve"> </w:t>
      </w:r>
      <w:proofErr w:type="spellStart"/>
      <w:r w:rsidR="00803507" w:rsidRPr="009E3E34">
        <w:rPr>
          <w:color w:val="000000" w:themeColor="text1"/>
          <w:lang w:val="ru-RU"/>
        </w:rPr>
        <w:t>дизајна</w:t>
      </w:r>
      <w:proofErr w:type="spellEnd"/>
      <w:r w:rsidR="00803507" w:rsidRPr="009E3E34">
        <w:rPr>
          <w:color w:val="000000" w:themeColor="text1"/>
          <w:lang w:val="ru-RU"/>
        </w:rPr>
        <w:t xml:space="preserve">  </w:t>
      </w:r>
      <w:r w:rsidR="00CD0F59">
        <w:rPr>
          <w:color w:val="000000" w:themeColor="text1"/>
          <w:lang w:val="ru-RU"/>
        </w:rPr>
        <w:t xml:space="preserve">и </w:t>
      </w:r>
      <w:proofErr w:type="spellStart"/>
      <w:r w:rsidR="00CD0F59">
        <w:rPr>
          <w:color w:val="000000" w:themeColor="text1"/>
          <w:lang w:val="ru-RU"/>
        </w:rPr>
        <w:t>кројева</w:t>
      </w:r>
      <w:proofErr w:type="spellEnd"/>
      <w:r w:rsidR="00CD0F59">
        <w:rPr>
          <w:color w:val="000000" w:themeColor="text1"/>
          <w:lang w:val="ru-RU"/>
        </w:rPr>
        <w:t xml:space="preserve"> </w:t>
      </w:r>
      <w:proofErr w:type="spellStart"/>
      <w:r w:rsidR="00CD0F59">
        <w:rPr>
          <w:color w:val="000000" w:themeColor="text1"/>
          <w:lang w:val="ru-RU"/>
        </w:rPr>
        <w:t>униформи</w:t>
      </w:r>
      <w:proofErr w:type="spellEnd"/>
      <w:r w:rsidR="00CD0F59">
        <w:rPr>
          <w:color w:val="000000" w:themeColor="text1"/>
          <w:lang w:val="ru-RU"/>
        </w:rPr>
        <w:t xml:space="preserve"> </w:t>
      </w:r>
      <w:r w:rsidR="00803507" w:rsidRPr="009E3E34">
        <w:rPr>
          <w:color w:val="000000" w:themeColor="text1"/>
          <w:lang w:val="ru-RU"/>
        </w:rPr>
        <w:t xml:space="preserve">у </w:t>
      </w:r>
      <w:proofErr w:type="spellStart"/>
      <w:r w:rsidR="00803507" w:rsidRPr="009E3E34">
        <w:rPr>
          <w:color w:val="000000" w:themeColor="text1"/>
          <w:lang w:val="ru-RU"/>
        </w:rPr>
        <w:t>следећим</w:t>
      </w:r>
      <w:proofErr w:type="spellEnd"/>
      <w:r w:rsidR="00803507" w:rsidRPr="009E3E34">
        <w:rPr>
          <w:color w:val="000000" w:themeColor="text1"/>
          <w:lang w:val="ru-RU"/>
        </w:rPr>
        <w:t xml:space="preserve"> </w:t>
      </w:r>
      <w:proofErr w:type="spellStart"/>
      <w:r w:rsidR="00803507" w:rsidRPr="009E3E34">
        <w:rPr>
          <w:color w:val="000000" w:themeColor="text1"/>
          <w:lang w:val="ru-RU"/>
        </w:rPr>
        <w:t>форматима</w:t>
      </w:r>
      <w:proofErr w:type="spellEnd"/>
      <w:r w:rsidR="00803507" w:rsidRPr="009E3E34">
        <w:rPr>
          <w:color w:val="000000" w:themeColor="text1"/>
          <w:lang w:val="ru-RU"/>
        </w:rPr>
        <w:t>:</w:t>
      </w:r>
    </w:p>
    <w:p w14:paraId="11CFD269" w14:textId="11CAE4F7" w:rsidR="00803507" w:rsidRPr="009E3E34" w:rsidRDefault="00803507" w:rsidP="00C62F3E">
      <w:pPr>
        <w:numPr>
          <w:ilvl w:val="0"/>
          <w:numId w:val="14"/>
        </w:numPr>
        <w:rPr>
          <w:color w:val="000000" w:themeColor="text1"/>
          <w:lang w:val="ru-RU"/>
        </w:rPr>
      </w:pPr>
      <w:proofErr w:type="spellStart"/>
      <w:r w:rsidRPr="009E3E34">
        <w:rPr>
          <w:color w:val="000000" w:themeColor="text1"/>
          <w:lang w:val="ru-RU"/>
        </w:rPr>
        <w:t>векторском</w:t>
      </w:r>
      <w:proofErr w:type="spellEnd"/>
      <w:r w:rsidRPr="009E3E34">
        <w:rPr>
          <w:color w:val="000000" w:themeColor="text1"/>
          <w:lang w:val="ru-RU"/>
        </w:rPr>
        <w:t xml:space="preserve"> формату (.</w:t>
      </w:r>
      <w:r w:rsidRPr="009E3E34">
        <w:rPr>
          <w:color w:val="000000" w:themeColor="text1"/>
          <w:lang w:val="en-US"/>
        </w:rPr>
        <w:t>AI</w:t>
      </w:r>
      <w:r w:rsidRPr="009E3E34">
        <w:rPr>
          <w:color w:val="000000" w:themeColor="text1"/>
          <w:lang w:val="ru-RU"/>
        </w:rPr>
        <w:t>, .</w:t>
      </w:r>
      <w:r w:rsidRPr="009E3E34">
        <w:rPr>
          <w:color w:val="000000" w:themeColor="text1"/>
          <w:lang w:val="en-US"/>
        </w:rPr>
        <w:t>EPS</w:t>
      </w:r>
      <w:r w:rsidR="004B7BF8">
        <w:rPr>
          <w:color w:val="000000" w:themeColor="text1"/>
          <w:lang w:val="sr-Cyrl-RS"/>
        </w:rPr>
        <w:t xml:space="preserve">, </w:t>
      </w:r>
      <w:r w:rsidRPr="009E3E34">
        <w:rPr>
          <w:color w:val="000000" w:themeColor="text1"/>
          <w:lang w:val="ru-RU"/>
        </w:rPr>
        <w:t>.</w:t>
      </w:r>
      <w:r w:rsidRPr="009E3E34">
        <w:rPr>
          <w:color w:val="000000" w:themeColor="text1"/>
          <w:lang w:val="en-US"/>
        </w:rPr>
        <w:t>SVG</w:t>
      </w:r>
      <w:r w:rsidR="004B7BF8">
        <w:rPr>
          <w:color w:val="000000" w:themeColor="text1"/>
          <w:lang w:val="sr-Cyrl-RS"/>
        </w:rPr>
        <w:t xml:space="preserve"> или слично</w:t>
      </w:r>
      <w:r w:rsidRPr="009E3E34">
        <w:rPr>
          <w:color w:val="000000" w:themeColor="text1"/>
          <w:lang w:val="ru-RU"/>
        </w:rPr>
        <w:t xml:space="preserve">) ради </w:t>
      </w:r>
      <w:proofErr w:type="spellStart"/>
      <w:r w:rsidRPr="009E3E34">
        <w:rPr>
          <w:color w:val="000000" w:themeColor="text1"/>
          <w:lang w:val="ru-RU"/>
        </w:rPr>
        <w:t>при</w:t>
      </w:r>
      <w:r w:rsidR="00E46181">
        <w:rPr>
          <w:color w:val="000000" w:themeColor="text1"/>
          <w:lang w:val="ru-RU"/>
        </w:rPr>
        <w:t>преме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процес</w:t>
      </w:r>
      <w:r w:rsidR="00E46181">
        <w:rPr>
          <w:color w:val="000000" w:themeColor="text1"/>
          <w:lang w:val="ru-RU"/>
        </w:rPr>
        <w:t>а</w:t>
      </w:r>
      <w:proofErr w:type="spellEnd"/>
      <w:r w:rsidRPr="009E3E34">
        <w:rPr>
          <w:color w:val="000000" w:themeColor="text1"/>
          <w:lang w:val="ru-RU"/>
        </w:rPr>
        <w:t xml:space="preserve"> штампе и </w:t>
      </w:r>
      <w:proofErr w:type="spellStart"/>
      <w:r w:rsidRPr="009E3E34">
        <w:rPr>
          <w:color w:val="000000" w:themeColor="text1"/>
          <w:lang w:val="ru-RU"/>
        </w:rPr>
        <w:t>обраде</w:t>
      </w:r>
      <w:proofErr w:type="spellEnd"/>
      <w:r w:rsidRPr="009E3E34">
        <w:rPr>
          <w:color w:val="000000" w:themeColor="text1"/>
          <w:lang w:val="ru-RU"/>
        </w:rPr>
        <w:t>,</w:t>
      </w:r>
    </w:p>
    <w:p w14:paraId="6CC7D411" w14:textId="448659B3" w:rsidR="00803507" w:rsidRPr="009E3E34" w:rsidRDefault="00803507" w:rsidP="00C62F3E">
      <w:pPr>
        <w:numPr>
          <w:ilvl w:val="0"/>
          <w:numId w:val="14"/>
        </w:numPr>
        <w:rPr>
          <w:color w:val="000000" w:themeColor="text1"/>
          <w:lang w:val="ru-RU"/>
        </w:rPr>
      </w:pPr>
      <w:r w:rsidRPr="009E3E34">
        <w:rPr>
          <w:color w:val="000000" w:themeColor="text1"/>
          <w:lang w:val="ru-RU"/>
        </w:rPr>
        <w:t>растер формату (.</w:t>
      </w:r>
      <w:r w:rsidRPr="009E3E34">
        <w:rPr>
          <w:color w:val="000000" w:themeColor="text1"/>
          <w:lang w:val="en-US"/>
        </w:rPr>
        <w:t>PNG</w:t>
      </w:r>
      <w:r w:rsidR="00E46181">
        <w:rPr>
          <w:color w:val="000000" w:themeColor="text1"/>
          <w:lang w:val="ru-RU"/>
        </w:rPr>
        <w:t>,</w:t>
      </w:r>
      <w:r w:rsidRPr="009E3E34">
        <w:rPr>
          <w:color w:val="000000" w:themeColor="text1"/>
          <w:lang w:val="ru-RU"/>
        </w:rPr>
        <w:t xml:space="preserve"> .</w:t>
      </w:r>
      <w:r w:rsidRPr="009E3E34">
        <w:rPr>
          <w:color w:val="000000" w:themeColor="text1"/>
          <w:lang w:val="en-US"/>
        </w:rPr>
        <w:t>JPG</w:t>
      </w:r>
      <w:r w:rsidR="00E46181">
        <w:rPr>
          <w:color w:val="000000" w:themeColor="text1"/>
          <w:lang w:val="sr-Cyrl-RS"/>
        </w:rPr>
        <w:t xml:space="preserve"> или слично</w:t>
      </w:r>
      <w:r w:rsidRPr="009E3E34">
        <w:rPr>
          <w:color w:val="000000" w:themeColor="text1"/>
          <w:lang w:val="ru-RU"/>
        </w:rPr>
        <w:t xml:space="preserve">) ради </w:t>
      </w:r>
      <w:proofErr w:type="spellStart"/>
      <w:r w:rsidRPr="009E3E34">
        <w:rPr>
          <w:color w:val="000000" w:themeColor="text1"/>
          <w:lang w:val="ru-RU"/>
        </w:rPr>
        <w:t>визуелне</w:t>
      </w:r>
      <w:proofErr w:type="spellEnd"/>
      <w:r w:rsidRPr="009E3E34">
        <w:rPr>
          <w:color w:val="000000" w:themeColor="text1"/>
          <w:lang w:val="ru-RU"/>
        </w:rPr>
        <w:t xml:space="preserve"> и </w:t>
      </w:r>
      <w:proofErr w:type="spellStart"/>
      <w:r w:rsidRPr="009E3E34">
        <w:rPr>
          <w:color w:val="000000" w:themeColor="text1"/>
          <w:lang w:val="ru-RU"/>
        </w:rPr>
        <w:t>промотивне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примене</w:t>
      </w:r>
      <w:proofErr w:type="spellEnd"/>
      <w:r w:rsidRPr="009E3E34">
        <w:rPr>
          <w:color w:val="000000" w:themeColor="text1"/>
          <w:lang w:val="ru-RU"/>
        </w:rPr>
        <w:t>.</w:t>
      </w:r>
    </w:p>
    <w:p w14:paraId="05840EB6" w14:textId="77777777" w:rsidR="00E25DD6" w:rsidRPr="009E3E34" w:rsidRDefault="00E25DD6" w:rsidP="00C62F3E">
      <w:pPr>
        <w:ind w:left="720"/>
        <w:rPr>
          <w:color w:val="000000" w:themeColor="text1"/>
          <w:lang w:val="ru-RU"/>
        </w:rPr>
      </w:pPr>
    </w:p>
    <w:p w14:paraId="19D59B2E" w14:textId="595DE20A" w:rsidR="00367199" w:rsidRPr="00BF7DB2" w:rsidRDefault="003C4C20" w:rsidP="00F25082">
      <w:pPr>
        <w:spacing w:after="160"/>
        <w:rPr>
          <w:color w:val="000000" w:themeColor="text1"/>
          <w:lang w:val="ru-RU"/>
        </w:rPr>
      </w:pPr>
      <w:proofErr w:type="spellStart"/>
      <w:r w:rsidRPr="009E3E34">
        <w:rPr>
          <w:color w:val="000000" w:themeColor="text1"/>
          <w:lang w:val="ru-RU"/>
        </w:rPr>
        <w:t>Боје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које</w:t>
      </w:r>
      <w:proofErr w:type="spellEnd"/>
      <w:r w:rsidRPr="009E3E34">
        <w:rPr>
          <w:color w:val="000000" w:themeColor="text1"/>
          <w:lang w:val="ru-RU"/>
        </w:rPr>
        <w:t xml:space="preserve"> се </w:t>
      </w:r>
      <w:proofErr w:type="spellStart"/>
      <w:r w:rsidRPr="009E3E34">
        <w:rPr>
          <w:color w:val="000000" w:themeColor="text1"/>
          <w:lang w:val="ru-RU"/>
        </w:rPr>
        <w:t>користе</w:t>
      </w:r>
      <w:proofErr w:type="spellEnd"/>
      <w:r w:rsidRPr="009E3E34">
        <w:rPr>
          <w:color w:val="000000" w:themeColor="text1"/>
          <w:lang w:val="ru-RU"/>
        </w:rPr>
        <w:t xml:space="preserve"> у </w:t>
      </w:r>
      <w:proofErr w:type="spellStart"/>
      <w:r w:rsidRPr="009E3E34">
        <w:rPr>
          <w:color w:val="000000" w:themeColor="text1"/>
          <w:lang w:val="ru-RU"/>
        </w:rPr>
        <w:t>дизајну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морају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бити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јасно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дефинисане</w:t>
      </w:r>
      <w:proofErr w:type="spellEnd"/>
      <w:r w:rsidR="00FC22F0" w:rsidRPr="009E3E34">
        <w:rPr>
          <w:color w:val="000000" w:themeColor="text1"/>
          <w:lang w:val="ru-RU"/>
        </w:rPr>
        <w:t xml:space="preserve"> </w:t>
      </w:r>
      <w:r w:rsidRPr="009E3E34">
        <w:rPr>
          <w:color w:val="000000" w:themeColor="text1"/>
          <w:lang w:val="en-US"/>
        </w:rPr>
        <w:t>Pantone</w:t>
      </w:r>
      <w:r w:rsidRPr="009E3E34">
        <w:rPr>
          <w:color w:val="000000" w:themeColor="text1"/>
          <w:lang w:val="ru-RU"/>
        </w:rPr>
        <w:t xml:space="preserve"> </w:t>
      </w:r>
      <w:r w:rsidRPr="009E3E34">
        <w:rPr>
          <w:color w:val="000000" w:themeColor="text1"/>
          <w:lang w:val="en-US"/>
        </w:rPr>
        <w:t>Matching</w:t>
      </w:r>
      <w:r w:rsidRPr="009E3E34">
        <w:rPr>
          <w:color w:val="000000" w:themeColor="text1"/>
          <w:lang w:val="ru-RU"/>
        </w:rPr>
        <w:t xml:space="preserve"> </w:t>
      </w:r>
      <w:r w:rsidRPr="009E3E34">
        <w:rPr>
          <w:color w:val="000000" w:themeColor="text1"/>
          <w:lang w:val="en-US"/>
        </w:rPr>
        <w:t>System</w:t>
      </w:r>
      <w:r w:rsidRPr="009E3E34">
        <w:rPr>
          <w:color w:val="000000" w:themeColor="text1"/>
          <w:lang w:val="ru-RU"/>
        </w:rPr>
        <w:t xml:space="preserve"> (</w:t>
      </w:r>
      <w:r w:rsidRPr="009E3E34">
        <w:rPr>
          <w:color w:val="000000" w:themeColor="text1"/>
          <w:lang w:val="en-US"/>
        </w:rPr>
        <w:t>PMS</w:t>
      </w:r>
      <w:r w:rsidRPr="009E3E34">
        <w:rPr>
          <w:color w:val="000000" w:themeColor="text1"/>
          <w:lang w:val="ru-RU"/>
        </w:rPr>
        <w:t xml:space="preserve">) </w:t>
      </w:r>
      <w:proofErr w:type="spellStart"/>
      <w:r w:rsidRPr="009E3E34">
        <w:rPr>
          <w:color w:val="000000" w:themeColor="text1"/>
          <w:lang w:val="ru-RU"/>
        </w:rPr>
        <w:t>стандард</w:t>
      </w:r>
      <w:r w:rsidR="004E3DAE" w:rsidRPr="009E3E34">
        <w:rPr>
          <w:color w:val="000000" w:themeColor="text1"/>
          <w:lang w:val="ru-RU"/>
        </w:rPr>
        <w:t>ом</w:t>
      </w:r>
      <w:proofErr w:type="spellEnd"/>
      <w:r w:rsidR="00FC22F0" w:rsidRPr="009E3E34">
        <w:rPr>
          <w:color w:val="000000" w:themeColor="text1"/>
          <w:lang w:val="ru-RU"/>
        </w:rPr>
        <w:t>.</w:t>
      </w:r>
    </w:p>
    <w:p w14:paraId="2020E28E" w14:textId="2351F121" w:rsidR="00DB0F08" w:rsidRPr="00FD19D4" w:rsidRDefault="00367199" w:rsidP="00C62F3E">
      <w:pPr>
        <w:keepNext w:val="0"/>
        <w:spacing w:after="160"/>
        <w:rPr>
          <w:color w:val="000000" w:themeColor="text1"/>
          <w:lang w:val="ru-RU"/>
        </w:rPr>
      </w:pPr>
      <w:r w:rsidRPr="00FD19D4">
        <w:rPr>
          <w:color w:val="000000" w:themeColor="text1"/>
          <w:lang w:val="ru-RU"/>
        </w:rPr>
        <w:t xml:space="preserve">Уз </w:t>
      </w:r>
      <w:r>
        <w:rPr>
          <w:color w:val="000000" w:themeColor="text1"/>
          <w:lang w:val="ru-RU"/>
        </w:rPr>
        <w:t>концепт</w:t>
      </w:r>
      <w:r w:rsidRPr="00FD19D4">
        <w:rPr>
          <w:color w:val="000000" w:themeColor="text1"/>
          <w:lang w:val="ru-RU"/>
        </w:rPr>
        <w:t xml:space="preserve"> </w:t>
      </w:r>
      <w:r w:rsidR="00213C91">
        <w:rPr>
          <w:color w:val="000000" w:themeColor="text1"/>
          <w:lang w:val="sr-Cyrl-RS"/>
        </w:rPr>
        <w:t xml:space="preserve">се </w:t>
      </w:r>
      <w:proofErr w:type="spellStart"/>
      <w:r w:rsidRPr="00FD19D4">
        <w:rPr>
          <w:color w:val="000000" w:themeColor="text1"/>
          <w:lang w:val="ru-RU"/>
        </w:rPr>
        <w:t>обавезно</w:t>
      </w:r>
      <w:proofErr w:type="spellEnd"/>
      <w:r w:rsidRPr="00FD19D4">
        <w:rPr>
          <w:color w:val="000000" w:themeColor="text1"/>
          <w:lang w:val="ru-RU"/>
        </w:rPr>
        <w:t xml:space="preserve"> </w:t>
      </w:r>
      <w:proofErr w:type="spellStart"/>
      <w:r w:rsidRPr="00FD19D4">
        <w:rPr>
          <w:color w:val="000000" w:themeColor="text1"/>
          <w:lang w:val="ru-RU"/>
        </w:rPr>
        <w:t>прилаже</w:t>
      </w:r>
      <w:proofErr w:type="spellEnd"/>
      <w:r w:rsidRPr="00FD19D4">
        <w:rPr>
          <w:color w:val="000000" w:themeColor="text1"/>
          <w:lang w:val="ru-RU"/>
        </w:rPr>
        <w:t xml:space="preserve"> </w:t>
      </w:r>
      <w:proofErr w:type="spellStart"/>
      <w:r w:rsidRPr="00FD19D4">
        <w:rPr>
          <w:color w:val="000000" w:themeColor="text1"/>
          <w:lang w:val="ru-RU"/>
        </w:rPr>
        <w:t>кратак</w:t>
      </w:r>
      <w:proofErr w:type="spellEnd"/>
      <w:r w:rsidRPr="00FD19D4">
        <w:rPr>
          <w:color w:val="000000" w:themeColor="text1"/>
          <w:lang w:val="ru-RU"/>
        </w:rPr>
        <w:t xml:space="preserve"> </w:t>
      </w:r>
      <w:proofErr w:type="spellStart"/>
      <w:r w:rsidRPr="00FD19D4">
        <w:rPr>
          <w:color w:val="000000" w:themeColor="text1"/>
          <w:lang w:val="ru-RU"/>
        </w:rPr>
        <w:t>опис</w:t>
      </w:r>
      <w:proofErr w:type="spellEnd"/>
      <w:r w:rsidRPr="00FD19D4">
        <w:rPr>
          <w:color w:val="000000" w:themeColor="text1"/>
          <w:lang w:val="ru-RU"/>
        </w:rPr>
        <w:t xml:space="preserve"> у </w:t>
      </w:r>
      <w:proofErr w:type="spellStart"/>
      <w:r w:rsidRPr="00FD19D4">
        <w:rPr>
          <w:color w:val="000000" w:themeColor="text1"/>
          <w:lang w:val="ru-RU"/>
        </w:rPr>
        <w:t>обиму</w:t>
      </w:r>
      <w:proofErr w:type="spellEnd"/>
      <w:r w:rsidRPr="00FD19D4">
        <w:rPr>
          <w:color w:val="000000" w:themeColor="text1"/>
          <w:lang w:val="ru-RU"/>
        </w:rPr>
        <w:t xml:space="preserve"> до </w:t>
      </w:r>
      <w:proofErr w:type="spellStart"/>
      <w:r w:rsidRPr="00FD19D4">
        <w:rPr>
          <w:color w:val="000000" w:themeColor="text1"/>
          <w:lang w:val="ru-RU"/>
        </w:rPr>
        <w:t>једне</w:t>
      </w:r>
      <w:proofErr w:type="spellEnd"/>
      <w:r w:rsidRPr="00FD19D4">
        <w:rPr>
          <w:color w:val="000000" w:themeColor="text1"/>
          <w:lang w:val="ru-RU"/>
        </w:rPr>
        <w:t xml:space="preserve"> стране текста, </w:t>
      </w:r>
      <w:proofErr w:type="spellStart"/>
      <w:r w:rsidRPr="00FD19D4">
        <w:rPr>
          <w:color w:val="000000" w:themeColor="text1"/>
          <w:lang w:val="ru-RU"/>
        </w:rPr>
        <w:t>који</w:t>
      </w:r>
      <w:proofErr w:type="spellEnd"/>
      <w:r w:rsidRPr="00FD19D4">
        <w:rPr>
          <w:color w:val="000000" w:themeColor="text1"/>
          <w:lang w:val="ru-RU"/>
        </w:rPr>
        <w:t xml:space="preserve"> треба да </w:t>
      </w:r>
      <w:proofErr w:type="spellStart"/>
      <w:r w:rsidRPr="00FD19D4">
        <w:rPr>
          <w:color w:val="000000" w:themeColor="text1"/>
          <w:lang w:val="ru-RU"/>
        </w:rPr>
        <w:t>садржи</w:t>
      </w:r>
      <w:proofErr w:type="spellEnd"/>
      <w:r w:rsidRPr="00FD19D4">
        <w:rPr>
          <w:color w:val="000000" w:themeColor="text1"/>
          <w:lang w:val="ru-RU"/>
        </w:rPr>
        <w:t xml:space="preserve"> </w:t>
      </w:r>
      <w:proofErr w:type="spellStart"/>
      <w:r w:rsidRPr="00FD19D4">
        <w:rPr>
          <w:color w:val="000000" w:themeColor="text1"/>
          <w:lang w:val="ru-RU"/>
        </w:rPr>
        <w:t>основне</w:t>
      </w:r>
      <w:proofErr w:type="spellEnd"/>
      <w:r w:rsidRPr="00FD19D4">
        <w:rPr>
          <w:color w:val="000000" w:themeColor="text1"/>
          <w:lang w:val="ru-RU"/>
        </w:rPr>
        <w:t xml:space="preserve"> </w:t>
      </w:r>
      <w:proofErr w:type="spellStart"/>
      <w:r w:rsidRPr="00FD19D4">
        <w:rPr>
          <w:color w:val="000000" w:themeColor="text1"/>
          <w:lang w:val="ru-RU"/>
        </w:rPr>
        <w:t>идејне</w:t>
      </w:r>
      <w:proofErr w:type="spellEnd"/>
      <w:r w:rsidRPr="00FD19D4">
        <w:rPr>
          <w:color w:val="000000" w:themeColor="text1"/>
          <w:lang w:val="ru-RU"/>
        </w:rPr>
        <w:t xml:space="preserve"> и </w:t>
      </w:r>
      <w:proofErr w:type="spellStart"/>
      <w:r w:rsidRPr="00FD19D4">
        <w:rPr>
          <w:color w:val="000000" w:themeColor="text1"/>
          <w:lang w:val="ru-RU"/>
        </w:rPr>
        <w:t>дизајнерске</w:t>
      </w:r>
      <w:proofErr w:type="spellEnd"/>
      <w:r w:rsidRPr="00FD19D4">
        <w:rPr>
          <w:color w:val="000000" w:themeColor="text1"/>
          <w:lang w:val="ru-RU"/>
        </w:rPr>
        <w:t xml:space="preserve"> принципе, </w:t>
      </w:r>
      <w:proofErr w:type="spellStart"/>
      <w:r w:rsidRPr="00FD19D4">
        <w:rPr>
          <w:color w:val="000000" w:themeColor="text1"/>
          <w:lang w:val="ru-RU"/>
        </w:rPr>
        <w:t>инспирацију</w:t>
      </w:r>
      <w:proofErr w:type="spellEnd"/>
      <w:r w:rsidRPr="00FD19D4">
        <w:rPr>
          <w:color w:val="000000" w:themeColor="text1"/>
          <w:lang w:val="ru-RU"/>
        </w:rPr>
        <w:t xml:space="preserve">, </w:t>
      </w:r>
      <w:proofErr w:type="spellStart"/>
      <w:r w:rsidRPr="00FD19D4">
        <w:rPr>
          <w:color w:val="000000" w:themeColor="text1"/>
          <w:lang w:val="ru-RU"/>
        </w:rPr>
        <w:t>симболику</w:t>
      </w:r>
      <w:proofErr w:type="spellEnd"/>
      <w:r w:rsidRPr="00FD19D4">
        <w:rPr>
          <w:color w:val="000000" w:themeColor="text1"/>
          <w:lang w:val="ru-RU"/>
        </w:rPr>
        <w:t xml:space="preserve">, </w:t>
      </w:r>
      <w:proofErr w:type="spellStart"/>
      <w:r w:rsidRPr="00FD19D4">
        <w:rPr>
          <w:color w:val="000000" w:themeColor="text1"/>
          <w:lang w:val="ru-RU"/>
        </w:rPr>
        <w:t>као</w:t>
      </w:r>
      <w:proofErr w:type="spellEnd"/>
      <w:r w:rsidRPr="00FD19D4">
        <w:rPr>
          <w:color w:val="000000" w:themeColor="text1"/>
          <w:lang w:val="ru-RU"/>
        </w:rPr>
        <w:t xml:space="preserve"> и </w:t>
      </w:r>
      <w:proofErr w:type="spellStart"/>
      <w:r w:rsidRPr="00FD19D4">
        <w:rPr>
          <w:color w:val="000000" w:themeColor="text1"/>
          <w:lang w:val="ru-RU"/>
        </w:rPr>
        <w:t>образложење</w:t>
      </w:r>
      <w:proofErr w:type="spellEnd"/>
      <w:r w:rsidRPr="00FD19D4">
        <w:rPr>
          <w:color w:val="000000" w:themeColor="text1"/>
          <w:lang w:val="ru-RU"/>
        </w:rPr>
        <w:t xml:space="preserve"> </w:t>
      </w:r>
      <w:proofErr w:type="spellStart"/>
      <w:r w:rsidRPr="00FD19D4">
        <w:rPr>
          <w:color w:val="000000" w:themeColor="text1"/>
          <w:lang w:val="ru-RU"/>
        </w:rPr>
        <w:t>избора</w:t>
      </w:r>
      <w:proofErr w:type="spellEnd"/>
      <w:r w:rsidRPr="00FD19D4">
        <w:rPr>
          <w:color w:val="000000" w:themeColor="text1"/>
          <w:lang w:val="ru-RU"/>
        </w:rPr>
        <w:t xml:space="preserve"> </w:t>
      </w:r>
      <w:proofErr w:type="spellStart"/>
      <w:r w:rsidRPr="00FD19D4">
        <w:rPr>
          <w:color w:val="000000" w:themeColor="text1"/>
          <w:lang w:val="ru-RU"/>
        </w:rPr>
        <w:t>боја</w:t>
      </w:r>
      <w:proofErr w:type="spellEnd"/>
      <w:r w:rsidRPr="00FD19D4">
        <w:rPr>
          <w:color w:val="000000" w:themeColor="text1"/>
          <w:lang w:val="ru-RU"/>
        </w:rPr>
        <w:t xml:space="preserve"> и </w:t>
      </w:r>
      <w:proofErr w:type="spellStart"/>
      <w:r w:rsidRPr="00FD19D4">
        <w:rPr>
          <w:color w:val="000000" w:themeColor="text1"/>
          <w:lang w:val="ru-RU"/>
        </w:rPr>
        <w:t>визуелних</w:t>
      </w:r>
      <w:proofErr w:type="spellEnd"/>
      <w:r w:rsidRPr="00FD19D4">
        <w:rPr>
          <w:color w:val="000000" w:themeColor="text1"/>
          <w:lang w:val="ru-RU"/>
        </w:rPr>
        <w:t xml:space="preserve"> </w:t>
      </w:r>
      <w:proofErr w:type="spellStart"/>
      <w:r w:rsidRPr="00FD19D4">
        <w:rPr>
          <w:color w:val="000000" w:themeColor="text1"/>
          <w:lang w:val="ru-RU"/>
        </w:rPr>
        <w:t>елемената</w:t>
      </w:r>
      <w:proofErr w:type="spellEnd"/>
      <w:r w:rsidRPr="00FD19D4">
        <w:rPr>
          <w:color w:val="000000" w:themeColor="text1"/>
          <w:lang w:val="ru-RU"/>
        </w:rPr>
        <w:t xml:space="preserve"> </w:t>
      </w:r>
      <w:proofErr w:type="gramStart"/>
      <w:r w:rsidRPr="00FD19D4">
        <w:rPr>
          <w:color w:val="000000" w:themeColor="text1"/>
          <w:lang w:val="ru-RU"/>
        </w:rPr>
        <w:t>у складу</w:t>
      </w:r>
      <w:proofErr w:type="gramEnd"/>
      <w:r w:rsidRPr="00FD19D4">
        <w:rPr>
          <w:color w:val="000000" w:themeColor="text1"/>
          <w:lang w:val="ru-RU"/>
        </w:rPr>
        <w:t xml:space="preserve"> </w:t>
      </w:r>
      <w:proofErr w:type="spellStart"/>
      <w:r w:rsidRPr="00FD19D4">
        <w:rPr>
          <w:color w:val="000000" w:themeColor="text1"/>
          <w:lang w:val="ru-RU"/>
        </w:rPr>
        <w:t>са</w:t>
      </w:r>
      <w:proofErr w:type="spellEnd"/>
      <w:r w:rsidRPr="00FD19D4">
        <w:rPr>
          <w:color w:val="000000" w:themeColor="text1"/>
          <w:lang w:val="ru-RU"/>
        </w:rPr>
        <w:t xml:space="preserve"> идентитетом E</w:t>
      </w:r>
      <w:r>
        <w:rPr>
          <w:color w:val="000000" w:themeColor="text1"/>
          <w:lang w:val="sr-Latn-RS"/>
        </w:rPr>
        <w:t>XPO</w:t>
      </w:r>
      <w:r w:rsidRPr="00FD19D4">
        <w:rPr>
          <w:color w:val="000000" w:themeColor="text1"/>
          <w:lang w:val="ru-RU"/>
        </w:rPr>
        <w:t xml:space="preserve"> 2027.</w:t>
      </w:r>
    </w:p>
    <w:p w14:paraId="3E574A10" w14:textId="57930C24" w:rsidR="00367199" w:rsidRPr="00C238B1" w:rsidRDefault="00367199" w:rsidP="00C62F3E">
      <w:pPr>
        <w:keepNext w:val="0"/>
        <w:spacing w:after="160"/>
        <w:rPr>
          <w:lang w:val="ru-RU"/>
        </w:rPr>
      </w:pPr>
      <w:r w:rsidRPr="00C55776">
        <w:rPr>
          <w:lang w:val="ru-RU"/>
        </w:rPr>
        <w:t>Лого</w:t>
      </w:r>
      <w:r w:rsidRPr="00C55776">
        <w:rPr>
          <w:lang w:val="sr-Latn-RS"/>
        </w:rPr>
        <w:t xml:space="preserve"> </w:t>
      </w:r>
      <w:r w:rsidRPr="00C55776">
        <w:rPr>
          <w:lang w:val="ru-RU"/>
        </w:rPr>
        <w:t>и</w:t>
      </w:r>
      <w:r w:rsidRPr="00C55776">
        <w:rPr>
          <w:lang w:val="sr-Latn-RS"/>
        </w:rPr>
        <w:t xml:space="preserve"> </w:t>
      </w:r>
      <w:proofErr w:type="spellStart"/>
      <w:r w:rsidRPr="00C55776">
        <w:rPr>
          <w:lang w:val="ru-RU"/>
        </w:rPr>
        <w:t>боје</w:t>
      </w:r>
      <w:proofErr w:type="spellEnd"/>
      <w:r w:rsidRPr="00C55776">
        <w:rPr>
          <w:lang w:val="sr-Latn-RS"/>
        </w:rPr>
        <w:t xml:space="preserve"> </w:t>
      </w:r>
      <w:r w:rsidRPr="00C55776">
        <w:rPr>
          <w:lang w:val="ru-RU"/>
        </w:rPr>
        <w:t>су</w:t>
      </w:r>
      <w:r w:rsidRPr="00C55776">
        <w:rPr>
          <w:lang w:val="sr-Latn-RS"/>
        </w:rPr>
        <w:t xml:space="preserve"> </w:t>
      </w:r>
      <w:proofErr w:type="spellStart"/>
      <w:r w:rsidRPr="00C55776">
        <w:rPr>
          <w:lang w:val="ru-RU"/>
        </w:rPr>
        <w:t>дефинисане</w:t>
      </w:r>
      <w:proofErr w:type="spellEnd"/>
      <w:r w:rsidRPr="00C55776">
        <w:rPr>
          <w:lang w:val="sr-Latn-RS"/>
        </w:rPr>
        <w:t xml:space="preserve"> </w:t>
      </w:r>
      <w:r w:rsidRPr="00C55776">
        <w:rPr>
          <w:lang w:val="ru-RU"/>
        </w:rPr>
        <w:t>у</w:t>
      </w:r>
      <w:r w:rsidR="008C702F" w:rsidRPr="008C702F">
        <w:rPr>
          <w:lang w:val="ru-RU"/>
        </w:rPr>
        <w:t xml:space="preserve"> </w:t>
      </w:r>
      <w:r w:rsidRPr="00C55776">
        <w:rPr>
          <w:lang w:val="sr-Latn-RS"/>
        </w:rPr>
        <w:t>„</w:t>
      </w:r>
      <w:r w:rsidRPr="00C55776">
        <w:rPr>
          <w:i/>
          <w:iCs/>
          <w:lang w:val="sr-Latn-RS"/>
        </w:rPr>
        <w:t>Expo-Brand P</w:t>
      </w:r>
      <w:r w:rsidRPr="00C55776">
        <w:rPr>
          <w:i/>
          <w:iCs/>
          <w:lang w:val="sr-Cyrl-RS"/>
        </w:rPr>
        <w:t>а</w:t>
      </w:r>
      <w:r w:rsidRPr="00C55776">
        <w:rPr>
          <w:i/>
          <w:iCs/>
          <w:lang w:val="sr-Latn-RS"/>
        </w:rPr>
        <w:t>ssport</w:t>
      </w:r>
      <w:r w:rsidRPr="00C55776">
        <w:rPr>
          <w:lang w:val="sr-Latn-RS"/>
        </w:rPr>
        <w:t>“</w:t>
      </w:r>
      <w:r w:rsidRPr="00C55776">
        <w:rPr>
          <w:lang w:val="sr-Cyrl-RS"/>
        </w:rPr>
        <w:t xml:space="preserve"> -</w:t>
      </w:r>
      <w:r w:rsidRPr="00C55776">
        <w:rPr>
          <w:lang w:val="sr-Latn-RS"/>
        </w:rPr>
        <w:t xml:space="preserve"> </w:t>
      </w:r>
      <w:r w:rsidRPr="00C55776">
        <w:rPr>
          <w:lang w:val="sr-Cyrl-RS"/>
        </w:rPr>
        <w:t xml:space="preserve">документу који се налази </w:t>
      </w:r>
      <w:r w:rsidR="008B3C49" w:rsidRPr="00C55776">
        <w:rPr>
          <w:lang w:val="sr-Cyrl-RS"/>
        </w:rPr>
        <w:t xml:space="preserve">на линку </w:t>
      </w:r>
      <w:r w:rsidR="00890A11" w:rsidRPr="00C55776">
        <w:rPr>
          <w:lang w:val="ru-RU"/>
        </w:rPr>
        <w:t xml:space="preserve"> </w:t>
      </w:r>
      <w:r w:rsidR="008C702F">
        <w:fldChar w:fldCharType="begin"/>
      </w:r>
      <w:r w:rsidR="008C702F">
        <w:instrText>HYPERLINK</w:instrText>
      </w:r>
      <w:r w:rsidR="008C702F" w:rsidRPr="00EF0193">
        <w:rPr>
          <w:lang w:val="ru-RU"/>
        </w:rPr>
        <w:instrText xml:space="preserve"> "</w:instrText>
      </w:r>
      <w:r w:rsidR="008C702F">
        <w:instrText>https</w:instrText>
      </w:r>
      <w:r w:rsidR="008C702F" w:rsidRPr="00EF0193">
        <w:rPr>
          <w:lang w:val="ru-RU"/>
        </w:rPr>
        <w:instrText>://</w:instrText>
      </w:r>
      <w:r w:rsidR="008C702F">
        <w:instrText>www</w:instrText>
      </w:r>
      <w:r w:rsidR="008C702F" w:rsidRPr="00EF0193">
        <w:rPr>
          <w:lang w:val="ru-RU"/>
        </w:rPr>
        <w:instrText>.</w:instrText>
      </w:r>
      <w:r w:rsidR="008C702F">
        <w:instrText>swisstransfer</w:instrText>
      </w:r>
      <w:r w:rsidR="008C702F" w:rsidRPr="00EF0193">
        <w:rPr>
          <w:lang w:val="ru-RU"/>
        </w:rPr>
        <w:instrText>.</w:instrText>
      </w:r>
      <w:r w:rsidR="008C702F">
        <w:instrText>com</w:instrText>
      </w:r>
      <w:r w:rsidR="008C702F" w:rsidRPr="00EF0193">
        <w:rPr>
          <w:lang w:val="ru-RU"/>
        </w:rPr>
        <w:instrText>/</w:instrText>
      </w:r>
      <w:r w:rsidR="008C702F">
        <w:instrText>d</w:instrText>
      </w:r>
      <w:r w:rsidR="008C702F" w:rsidRPr="00EF0193">
        <w:rPr>
          <w:lang w:val="ru-RU"/>
        </w:rPr>
        <w:instrText>/</w:instrText>
      </w:r>
      <w:r w:rsidR="008C702F">
        <w:instrText>f</w:instrText>
      </w:r>
      <w:r w:rsidR="008C702F" w:rsidRPr="00EF0193">
        <w:rPr>
          <w:lang w:val="ru-RU"/>
        </w:rPr>
        <w:instrText>271</w:instrText>
      </w:r>
      <w:r w:rsidR="008C702F">
        <w:instrText>bfa</w:instrText>
      </w:r>
      <w:r w:rsidR="008C702F" w:rsidRPr="00EF0193">
        <w:rPr>
          <w:lang w:val="ru-RU"/>
        </w:rPr>
        <w:instrText>7-8</w:instrText>
      </w:r>
      <w:r w:rsidR="008C702F">
        <w:instrText>ab</w:instrText>
      </w:r>
      <w:r w:rsidR="008C702F" w:rsidRPr="00EF0193">
        <w:rPr>
          <w:lang w:val="ru-RU"/>
        </w:rPr>
        <w:instrText>0-4</w:instrText>
      </w:r>
      <w:r w:rsidR="008C702F">
        <w:instrText>d</w:instrText>
      </w:r>
      <w:r w:rsidR="008C702F" w:rsidRPr="00EF0193">
        <w:rPr>
          <w:lang w:val="ru-RU"/>
        </w:rPr>
        <w:instrText>16-</w:instrText>
      </w:r>
      <w:r w:rsidR="008C702F">
        <w:instrText>afa</w:instrText>
      </w:r>
      <w:r w:rsidR="008C702F" w:rsidRPr="00EF0193">
        <w:rPr>
          <w:lang w:val="ru-RU"/>
        </w:rPr>
        <w:instrText>3-3</w:instrText>
      </w:r>
      <w:r w:rsidR="008C702F">
        <w:instrText>acec</w:instrText>
      </w:r>
      <w:r w:rsidR="008C702F" w:rsidRPr="00EF0193">
        <w:rPr>
          <w:lang w:val="ru-RU"/>
        </w:rPr>
        <w:instrText>8020983"</w:instrText>
      </w:r>
      <w:r w:rsidR="008C702F">
        <w:fldChar w:fldCharType="separate"/>
      </w:r>
      <w:r w:rsidR="008C702F" w:rsidRPr="00BD4AB6">
        <w:rPr>
          <w:rStyle w:val="Hyperlink"/>
        </w:rPr>
        <w:t>https</w:t>
      </w:r>
      <w:r w:rsidR="008C702F" w:rsidRPr="00BD4AB6">
        <w:rPr>
          <w:rStyle w:val="Hyperlink"/>
          <w:lang w:val="ru-RU"/>
        </w:rPr>
        <w:t>://</w:t>
      </w:r>
      <w:r w:rsidR="008C702F" w:rsidRPr="00BD4AB6">
        <w:rPr>
          <w:rStyle w:val="Hyperlink"/>
        </w:rPr>
        <w:t>www</w:t>
      </w:r>
      <w:r w:rsidR="008C702F" w:rsidRPr="00BD4AB6">
        <w:rPr>
          <w:rStyle w:val="Hyperlink"/>
          <w:lang w:val="ru-RU"/>
        </w:rPr>
        <w:t>.</w:t>
      </w:r>
      <w:r w:rsidR="008C702F" w:rsidRPr="00BD4AB6">
        <w:rPr>
          <w:rStyle w:val="Hyperlink"/>
        </w:rPr>
        <w:t>swisstransfer</w:t>
      </w:r>
      <w:r w:rsidR="008C702F" w:rsidRPr="00BD4AB6">
        <w:rPr>
          <w:rStyle w:val="Hyperlink"/>
          <w:lang w:val="ru-RU"/>
        </w:rPr>
        <w:t>.</w:t>
      </w:r>
      <w:r w:rsidR="008C702F" w:rsidRPr="00BD4AB6">
        <w:rPr>
          <w:rStyle w:val="Hyperlink"/>
        </w:rPr>
        <w:t>com</w:t>
      </w:r>
      <w:r w:rsidR="008C702F" w:rsidRPr="00BD4AB6">
        <w:rPr>
          <w:rStyle w:val="Hyperlink"/>
          <w:lang w:val="ru-RU"/>
        </w:rPr>
        <w:t>/</w:t>
      </w:r>
      <w:r w:rsidR="008C702F" w:rsidRPr="00BD4AB6">
        <w:rPr>
          <w:rStyle w:val="Hyperlink"/>
        </w:rPr>
        <w:t>d</w:t>
      </w:r>
      <w:r w:rsidR="008C702F" w:rsidRPr="00BD4AB6">
        <w:rPr>
          <w:rStyle w:val="Hyperlink"/>
          <w:lang w:val="ru-RU"/>
        </w:rPr>
        <w:t>/</w:t>
      </w:r>
      <w:r w:rsidR="008C702F" w:rsidRPr="00BD4AB6">
        <w:rPr>
          <w:rStyle w:val="Hyperlink"/>
        </w:rPr>
        <w:t>f</w:t>
      </w:r>
      <w:r w:rsidR="008C702F" w:rsidRPr="00BD4AB6">
        <w:rPr>
          <w:rStyle w:val="Hyperlink"/>
          <w:lang w:val="ru-RU"/>
        </w:rPr>
        <w:t>271</w:t>
      </w:r>
      <w:r w:rsidR="008C702F" w:rsidRPr="00BD4AB6">
        <w:rPr>
          <w:rStyle w:val="Hyperlink"/>
        </w:rPr>
        <w:t>bfa</w:t>
      </w:r>
      <w:r w:rsidR="008C702F" w:rsidRPr="00BD4AB6">
        <w:rPr>
          <w:rStyle w:val="Hyperlink"/>
          <w:lang w:val="ru-RU"/>
        </w:rPr>
        <w:t>7-8</w:t>
      </w:r>
      <w:r w:rsidR="008C702F" w:rsidRPr="00BD4AB6">
        <w:rPr>
          <w:rStyle w:val="Hyperlink"/>
        </w:rPr>
        <w:t>ab</w:t>
      </w:r>
      <w:r w:rsidR="008C702F" w:rsidRPr="00BD4AB6">
        <w:rPr>
          <w:rStyle w:val="Hyperlink"/>
          <w:lang w:val="ru-RU"/>
        </w:rPr>
        <w:t>0-4</w:t>
      </w:r>
      <w:r w:rsidR="008C702F" w:rsidRPr="00BD4AB6">
        <w:rPr>
          <w:rStyle w:val="Hyperlink"/>
        </w:rPr>
        <w:t>d</w:t>
      </w:r>
      <w:r w:rsidR="008C702F" w:rsidRPr="00BD4AB6">
        <w:rPr>
          <w:rStyle w:val="Hyperlink"/>
          <w:lang w:val="ru-RU"/>
        </w:rPr>
        <w:t>16-</w:t>
      </w:r>
      <w:r w:rsidR="008C702F" w:rsidRPr="00BD4AB6">
        <w:rPr>
          <w:rStyle w:val="Hyperlink"/>
        </w:rPr>
        <w:t>afa</w:t>
      </w:r>
      <w:r w:rsidR="008C702F" w:rsidRPr="00BD4AB6">
        <w:rPr>
          <w:rStyle w:val="Hyperlink"/>
          <w:lang w:val="ru-RU"/>
        </w:rPr>
        <w:t>3-3</w:t>
      </w:r>
      <w:r w:rsidR="008C702F" w:rsidRPr="00BD4AB6">
        <w:rPr>
          <w:rStyle w:val="Hyperlink"/>
        </w:rPr>
        <w:t>acec</w:t>
      </w:r>
      <w:r w:rsidR="008C702F" w:rsidRPr="00BD4AB6">
        <w:rPr>
          <w:rStyle w:val="Hyperlink"/>
          <w:lang w:val="ru-RU"/>
        </w:rPr>
        <w:t>8020983</w:t>
      </w:r>
      <w:r w:rsidR="008C702F">
        <w:fldChar w:fldCharType="end"/>
      </w:r>
      <w:r w:rsidR="008C702F" w:rsidRPr="008C702F">
        <w:rPr>
          <w:lang w:val="ru-RU"/>
        </w:rPr>
        <w:t xml:space="preserve"> , </w:t>
      </w:r>
      <w:r w:rsidR="00C238B1">
        <w:rPr>
          <w:lang w:val="sr-Cyrl-RS"/>
        </w:rPr>
        <w:t>к</w:t>
      </w:r>
      <w:r w:rsidR="00091ECE" w:rsidRPr="00C55776">
        <w:rPr>
          <w:lang w:val="sr-Cyrl-RS"/>
        </w:rPr>
        <w:t>ао и</w:t>
      </w:r>
      <w:r w:rsidR="00CE1D47" w:rsidRPr="00C55776">
        <w:rPr>
          <w:lang w:val="sr-Cyrl-RS"/>
        </w:rPr>
        <w:t xml:space="preserve"> у документацији </w:t>
      </w:r>
      <w:r w:rsidR="00C238B1">
        <w:rPr>
          <w:lang w:val="sr-Cyrl-RS"/>
        </w:rPr>
        <w:t xml:space="preserve">на </w:t>
      </w:r>
      <w:r w:rsidR="00680924" w:rsidRPr="00C55776">
        <w:rPr>
          <w:lang w:val="sr-Cyrl-RS"/>
        </w:rPr>
        <w:t xml:space="preserve">сајту </w:t>
      </w:r>
      <w:r w:rsidR="00C238B1">
        <w:rPr>
          <w:lang w:val="sr-Cyrl-RS"/>
        </w:rPr>
        <w:fldChar w:fldCharType="begin"/>
      </w:r>
      <w:r w:rsidR="00C238B1">
        <w:rPr>
          <w:lang w:val="sr-Cyrl-RS"/>
        </w:rPr>
        <w:instrText>HYPERLINK "</w:instrText>
      </w:r>
      <w:r w:rsidR="00C238B1" w:rsidRPr="00C238B1">
        <w:rPr>
          <w:lang w:val="sr-Cyrl-RS"/>
        </w:rPr>
        <w:instrText>https://expobelgrade2027.org/en/media-corner</w:instrText>
      </w:r>
      <w:r w:rsidR="00C238B1">
        <w:rPr>
          <w:lang w:val="sr-Cyrl-RS"/>
        </w:rPr>
        <w:instrText>"</w:instrText>
      </w:r>
      <w:r w:rsidR="00C238B1">
        <w:rPr>
          <w:lang w:val="sr-Cyrl-RS"/>
        </w:rPr>
      </w:r>
      <w:r w:rsidR="00C238B1">
        <w:rPr>
          <w:lang w:val="sr-Cyrl-RS"/>
        </w:rPr>
        <w:fldChar w:fldCharType="separate"/>
      </w:r>
      <w:r w:rsidR="00C238B1" w:rsidRPr="00BD4AB6">
        <w:rPr>
          <w:rStyle w:val="Hyperlink"/>
          <w:lang w:val="sr-Cyrl-RS"/>
        </w:rPr>
        <w:t>https://expobelgrade2027.org/en/media-corner</w:t>
      </w:r>
      <w:r w:rsidR="00C238B1">
        <w:rPr>
          <w:lang w:val="sr-Cyrl-RS"/>
        </w:rPr>
        <w:fldChar w:fldCharType="end"/>
      </w:r>
      <w:r w:rsidR="00C238B1" w:rsidRPr="00C238B1">
        <w:rPr>
          <w:lang w:val="ru-RU"/>
        </w:rPr>
        <w:t xml:space="preserve"> .</w:t>
      </w:r>
    </w:p>
    <w:p w14:paraId="4C436034" w14:textId="319E4E49" w:rsidR="00367199" w:rsidRPr="00D51819" w:rsidRDefault="00367199" w:rsidP="00C62F3E">
      <w:pPr>
        <w:spacing w:after="160"/>
        <w:rPr>
          <w:color w:val="000000" w:themeColor="text1"/>
          <w:lang w:val="ru-RU"/>
        </w:rPr>
      </w:pPr>
      <w:proofErr w:type="spellStart"/>
      <w:r>
        <w:rPr>
          <w:color w:val="000000" w:themeColor="text1"/>
          <w:lang w:val="ru-RU"/>
        </w:rPr>
        <w:t>Решење</w:t>
      </w:r>
      <w:proofErr w:type="spellEnd"/>
      <w:r w:rsidRPr="00D51819">
        <w:rPr>
          <w:color w:val="000000" w:themeColor="text1"/>
          <w:lang w:val="ru-RU"/>
        </w:rPr>
        <w:t xml:space="preserve"> </w:t>
      </w:r>
      <w:r w:rsidR="003328D3">
        <w:rPr>
          <w:color w:val="000000" w:themeColor="text1"/>
          <w:lang w:val="ru-RU"/>
        </w:rPr>
        <w:t xml:space="preserve">треба да </w:t>
      </w:r>
      <w:proofErr w:type="spellStart"/>
      <w:r w:rsidRPr="00D51819">
        <w:rPr>
          <w:color w:val="000000" w:themeColor="text1"/>
          <w:lang w:val="ru-RU"/>
        </w:rPr>
        <w:t>садржи</w:t>
      </w:r>
      <w:proofErr w:type="spellEnd"/>
      <w:r w:rsidRPr="00D51819">
        <w:rPr>
          <w:color w:val="000000" w:themeColor="text1"/>
          <w:lang w:val="ru-RU"/>
        </w:rPr>
        <w:t xml:space="preserve"> </w:t>
      </w:r>
      <w:proofErr w:type="spellStart"/>
      <w:r w:rsidRPr="00D51819">
        <w:rPr>
          <w:color w:val="000000" w:themeColor="text1"/>
          <w:lang w:val="ru-RU"/>
        </w:rPr>
        <w:t>с</w:t>
      </w:r>
      <w:r>
        <w:rPr>
          <w:color w:val="000000" w:themeColor="text1"/>
          <w:lang w:val="ru-RU"/>
        </w:rPr>
        <w:t>ледеће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proofErr w:type="gramStart"/>
      <w:r>
        <w:rPr>
          <w:color w:val="000000" w:themeColor="text1"/>
          <w:lang w:val="ru-RU"/>
        </w:rPr>
        <w:t>елементе</w:t>
      </w:r>
      <w:proofErr w:type="spellEnd"/>
      <w:r>
        <w:rPr>
          <w:color w:val="000000" w:themeColor="text1"/>
          <w:lang w:val="ru-RU"/>
        </w:rPr>
        <w:t xml:space="preserve"> </w:t>
      </w:r>
      <w:r w:rsidRPr="00D51819">
        <w:rPr>
          <w:color w:val="000000" w:themeColor="text1"/>
          <w:lang w:val="ru-RU"/>
        </w:rPr>
        <w:t>:</w:t>
      </w:r>
      <w:proofErr w:type="gramEnd"/>
    </w:p>
    <w:p w14:paraId="4FCE852E" w14:textId="7E517C4F" w:rsidR="00367199" w:rsidRPr="00C12B66" w:rsidRDefault="00367199" w:rsidP="00C62F3E">
      <w:pPr>
        <w:keepNext w:val="0"/>
        <w:numPr>
          <w:ilvl w:val="0"/>
          <w:numId w:val="11"/>
        </w:numPr>
        <w:ind w:left="697" w:hanging="357"/>
        <w:jc w:val="left"/>
        <w:rPr>
          <w:color w:val="000000" w:themeColor="text1"/>
          <w:lang w:val="ru-RU"/>
        </w:rPr>
      </w:pPr>
      <w:proofErr w:type="spellStart"/>
      <w:r w:rsidRPr="00FC22F0">
        <w:rPr>
          <w:color w:val="000000" w:themeColor="text1"/>
          <w:lang w:val="ru-RU"/>
        </w:rPr>
        <w:t>Визуелно</w:t>
      </w:r>
      <w:proofErr w:type="spellEnd"/>
      <w:r w:rsidRPr="00FC22F0">
        <w:rPr>
          <w:color w:val="000000" w:themeColor="text1"/>
          <w:lang w:val="ru-RU"/>
        </w:rPr>
        <w:t xml:space="preserve"> </w:t>
      </w:r>
      <w:proofErr w:type="spellStart"/>
      <w:r w:rsidRPr="00FC22F0">
        <w:rPr>
          <w:color w:val="000000" w:themeColor="text1"/>
          <w:lang w:val="ru-RU"/>
        </w:rPr>
        <w:t>решење</w:t>
      </w:r>
      <w:proofErr w:type="spellEnd"/>
      <w:r w:rsidRPr="00FC22F0">
        <w:rPr>
          <w:color w:val="000000" w:themeColor="text1"/>
          <w:lang w:val="ru-RU"/>
        </w:rPr>
        <w:t xml:space="preserve"> (</w:t>
      </w:r>
      <w:proofErr w:type="spellStart"/>
      <w:r w:rsidR="003328D3">
        <w:rPr>
          <w:color w:val="000000" w:themeColor="text1"/>
          <w:lang w:val="ru-RU"/>
        </w:rPr>
        <w:t>цртежи</w:t>
      </w:r>
      <w:proofErr w:type="spellEnd"/>
      <w:r w:rsidR="003328D3">
        <w:rPr>
          <w:color w:val="000000" w:themeColor="text1"/>
          <w:lang w:val="ru-RU"/>
        </w:rPr>
        <w:t xml:space="preserve">, </w:t>
      </w:r>
      <w:r w:rsidRPr="00FC22F0">
        <w:rPr>
          <w:color w:val="000000" w:themeColor="text1"/>
          <w:lang w:val="ru-RU"/>
        </w:rPr>
        <w:t>3</w:t>
      </w:r>
      <w:r w:rsidRPr="00FC22F0">
        <w:rPr>
          <w:color w:val="000000" w:themeColor="text1"/>
          <w:lang w:val="en-US"/>
        </w:rPr>
        <w:t>D</w:t>
      </w:r>
      <w:r w:rsidRPr="00FC22F0">
        <w:rPr>
          <w:color w:val="000000" w:themeColor="text1"/>
          <w:lang w:val="ru-RU"/>
        </w:rPr>
        <w:t xml:space="preserve"> </w:t>
      </w:r>
      <w:proofErr w:type="spellStart"/>
      <w:r w:rsidRPr="00FC22F0">
        <w:rPr>
          <w:color w:val="000000" w:themeColor="text1"/>
          <w:lang w:val="ru-RU"/>
        </w:rPr>
        <w:t>прикази</w:t>
      </w:r>
      <w:proofErr w:type="spellEnd"/>
      <w:r w:rsidR="003328D3">
        <w:rPr>
          <w:color w:val="000000" w:themeColor="text1"/>
          <w:lang w:val="ru-RU"/>
        </w:rPr>
        <w:t xml:space="preserve"> и </w:t>
      </w:r>
      <w:proofErr w:type="spellStart"/>
      <w:r w:rsidR="003328D3">
        <w:rPr>
          <w:color w:val="000000" w:themeColor="text1"/>
          <w:lang w:val="ru-RU"/>
        </w:rPr>
        <w:t>друго</w:t>
      </w:r>
      <w:proofErr w:type="spellEnd"/>
      <w:r w:rsidRPr="00FC22F0">
        <w:rPr>
          <w:color w:val="000000" w:themeColor="text1"/>
          <w:lang w:val="ru-RU"/>
        </w:rPr>
        <w:t xml:space="preserve">) за </w:t>
      </w:r>
      <w:r w:rsidRPr="00FC22F0">
        <w:rPr>
          <w:color w:val="000000" w:themeColor="text1"/>
          <w:lang w:val="sr-Cyrl-RS"/>
        </w:rPr>
        <w:t xml:space="preserve">све </w:t>
      </w:r>
      <w:r w:rsidR="003328D3">
        <w:rPr>
          <w:color w:val="000000" w:themeColor="text1"/>
          <w:lang w:val="sr-Cyrl-RS"/>
        </w:rPr>
        <w:t>наведене елементе униформе</w:t>
      </w:r>
      <w:r>
        <w:rPr>
          <w:color w:val="000000" w:themeColor="text1"/>
          <w:lang w:val="sr-Latn-RS"/>
        </w:rPr>
        <w:t>,</w:t>
      </w:r>
    </w:p>
    <w:p w14:paraId="40D80AD4" w14:textId="77777777" w:rsidR="00367199" w:rsidRPr="00FC22F0" w:rsidRDefault="00367199" w:rsidP="00C62F3E">
      <w:pPr>
        <w:keepNext w:val="0"/>
        <w:numPr>
          <w:ilvl w:val="0"/>
          <w:numId w:val="11"/>
        </w:numPr>
        <w:ind w:left="697" w:hanging="357"/>
        <w:jc w:val="left"/>
        <w:rPr>
          <w:color w:val="000000" w:themeColor="text1"/>
          <w:lang w:val="ru-RU"/>
        </w:rPr>
      </w:pPr>
      <w:r>
        <w:rPr>
          <w:color w:val="000000" w:themeColor="text1"/>
          <w:lang w:val="sr-Cyrl-RS"/>
        </w:rPr>
        <w:t xml:space="preserve">Кројне листе (спецификације) за све наведене елементе униформе, </w:t>
      </w:r>
    </w:p>
    <w:p w14:paraId="3B244E0B" w14:textId="7EE9B95E" w:rsidR="00367199" w:rsidRPr="00FC22F0" w:rsidRDefault="00367199" w:rsidP="00C62F3E">
      <w:pPr>
        <w:keepNext w:val="0"/>
        <w:numPr>
          <w:ilvl w:val="0"/>
          <w:numId w:val="11"/>
        </w:numPr>
        <w:ind w:left="697" w:hanging="357"/>
        <w:jc w:val="left"/>
        <w:rPr>
          <w:color w:val="000000" w:themeColor="text1"/>
          <w:lang w:val="ru-RU"/>
        </w:rPr>
      </w:pPr>
      <w:r w:rsidRPr="00FC22F0">
        <w:rPr>
          <w:color w:val="000000" w:themeColor="text1"/>
          <w:lang w:val="ru-RU"/>
        </w:rPr>
        <w:t xml:space="preserve">Кратко </w:t>
      </w:r>
      <w:proofErr w:type="spellStart"/>
      <w:r w:rsidRPr="00FC22F0">
        <w:rPr>
          <w:color w:val="000000" w:themeColor="text1"/>
          <w:lang w:val="ru-RU"/>
        </w:rPr>
        <w:t>образложење</w:t>
      </w:r>
      <w:proofErr w:type="spellEnd"/>
      <w:r w:rsidRPr="00FC22F0">
        <w:rPr>
          <w:color w:val="000000" w:themeColor="text1"/>
          <w:lang w:val="ru-RU"/>
        </w:rPr>
        <w:t xml:space="preserve"> концепта (до </w:t>
      </w:r>
      <w:proofErr w:type="spellStart"/>
      <w:r w:rsidR="00AA7B1B">
        <w:rPr>
          <w:color w:val="000000" w:themeColor="text1"/>
          <w:lang w:val="ru-RU"/>
        </w:rPr>
        <w:t>једне</w:t>
      </w:r>
      <w:proofErr w:type="spellEnd"/>
      <w:r w:rsidRPr="00FC22F0">
        <w:rPr>
          <w:color w:val="000000" w:themeColor="text1"/>
          <w:lang w:val="ru-RU"/>
        </w:rPr>
        <w:t xml:space="preserve"> стране текста)</w:t>
      </w:r>
      <w:r w:rsidR="003328D3">
        <w:rPr>
          <w:color w:val="000000" w:themeColor="text1"/>
          <w:lang w:val="ru-RU"/>
        </w:rPr>
        <w:t>,</w:t>
      </w:r>
    </w:p>
    <w:p w14:paraId="0B3C0576" w14:textId="3EE97C1E" w:rsidR="00C13388" w:rsidRPr="00C13388" w:rsidRDefault="00367199" w:rsidP="00C62F3E">
      <w:pPr>
        <w:pStyle w:val="ListParagraph"/>
        <w:keepNext w:val="0"/>
        <w:numPr>
          <w:ilvl w:val="0"/>
          <w:numId w:val="17"/>
        </w:numPr>
        <w:spacing w:after="160"/>
        <w:jc w:val="left"/>
        <w:rPr>
          <w:color w:val="000000" w:themeColor="text1"/>
          <w:lang w:val="sr-Cyrl-RS"/>
        </w:rPr>
      </w:pPr>
      <w:r w:rsidRPr="00FC22F0">
        <w:rPr>
          <w:color w:val="000000" w:themeColor="text1"/>
          <w:lang w:val="ru-RU"/>
        </w:rPr>
        <w:t xml:space="preserve">Предлог </w:t>
      </w:r>
      <w:proofErr w:type="spellStart"/>
      <w:r w:rsidRPr="00FC22F0">
        <w:rPr>
          <w:color w:val="000000" w:themeColor="text1"/>
          <w:lang w:val="ru-RU"/>
        </w:rPr>
        <w:t>материјала</w:t>
      </w:r>
      <w:proofErr w:type="spellEnd"/>
      <w:r w:rsidRPr="00FC22F0">
        <w:rPr>
          <w:color w:val="000000" w:themeColor="text1"/>
          <w:lang w:val="ru-RU"/>
        </w:rPr>
        <w:t xml:space="preserve"> и </w:t>
      </w:r>
      <w:proofErr w:type="spellStart"/>
      <w:r w:rsidRPr="00FC22F0">
        <w:rPr>
          <w:color w:val="000000" w:themeColor="text1"/>
          <w:lang w:val="ru-RU"/>
        </w:rPr>
        <w:t>боја</w:t>
      </w:r>
      <w:proofErr w:type="spellEnd"/>
      <w:r w:rsidRPr="00FC22F0">
        <w:rPr>
          <w:color w:val="000000" w:themeColor="text1"/>
          <w:lang w:val="sr-Cyrl-RS"/>
        </w:rPr>
        <w:t>.</w:t>
      </w:r>
    </w:p>
    <w:p w14:paraId="4CAC809C" w14:textId="77777777" w:rsidR="00C13388" w:rsidRDefault="00C13388" w:rsidP="00C62F3E">
      <w:pPr>
        <w:pStyle w:val="ListParagraph"/>
        <w:keepNext w:val="0"/>
        <w:spacing w:after="160"/>
        <w:jc w:val="left"/>
        <w:rPr>
          <w:color w:val="000000" w:themeColor="text1"/>
          <w:lang w:val="en-US"/>
        </w:rPr>
      </w:pPr>
    </w:p>
    <w:p w14:paraId="3133058D" w14:textId="77777777" w:rsidR="003328D3" w:rsidRDefault="003328D3" w:rsidP="00C62F3E">
      <w:pPr>
        <w:pStyle w:val="ListParagraph"/>
        <w:keepNext w:val="0"/>
        <w:spacing w:after="160"/>
        <w:ind w:hanging="720"/>
        <w:jc w:val="left"/>
        <w:rPr>
          <w:color w:val="000000" w:themeColor="text1"/>
          <w:lang w:val="sr-Cyrl-RS"/>
        </w:rPr>
      </w:pPr>
    </w:p>
    <w:p w14:paraId="6A75EFD1" w14:textId="77777777" w:rsidR="003328D3" w:rsidRPr="00E103EC" w:rsidRDefault="003328D3" w:rsidP="00C62F3E">
      <w:pPr>
        <w:pStyle w:val="ListParagraph"/>
        <w:keepNext w:val="0"/>
        <w:spacing w:after="160"/>
        <w:ind w:hanging="720"/>
        <w:jc w:val="left"/>
        <w:rPr>
          <w:color w:val="000000" w:themeColor="text1"/>
          <w:lang w:val="ru-RU"/>
        </w:rPr>
      </w:pPr>
    </w:p>
    <w:p w14:paraId="604C4DAB" w14:textId="1F8E2880" w:rsidR="00A45586" w:rsidRPr="00BF7DB2" w:rsidRDefault="00F25082" w:rsidP="00C62F3E">
      <w:pPr>
        <w:rPr>
          <w:b/>
          <w:bCs/>
          <w:color w:val="000000" w:themeColor="text1"/>
          <w:lang w:val="ru-RU"/>
        </w:rPr>
      </w:pPr>
      <w:r>
        <w:rPr>
          <w:color w:val="000000" w:themeColor="text1"/>
          <w:lang w:val="ru-RU"/>
        </w:rPr>
        <w:lastRenderedPageBreak/>
        <w:t>Рок</w:t>
      </w:r>
      <w:r w:rsidR="000B49B9" w:rsidRPr="00BF7DB2">
        <w:rPr>
          <w:color w:val="000000" w:themeColor="text1"/>
          <w:lang w:val="ru-RU"/>
        </w:rPr>
        <w:t xml:space="preserve"> за </w:t>
      </w:r>
      <w:proofErr w:type="spellStart"/>
      <w:r w:rsidR="000B49B9" w:rsidRPr="00BF7DB2">
        <w:rPr>
          <w:color w:val="000000" w:themeColor="text1"/>
          <w:lang w:val="ru-RU"/>
        </w:rPr>
        <w:t>достављање</w:t>
      </w:r>
      <w:proofErr w:type="spellEnd"/>
      <w:r w:rsidR="000B49B9" w:rsidRPr="00BF7DB2">
        <w:rPr>
          <w:color w:val="000000" w:themeColor="text1"/>
          <w:lang w:val="ru-RU"/>
        </w:rPr>
        <w:t xml:space="preserve"> </w:t>
      </w:r>
      <w:r w:rsidR="000B49B9" w:rsidRPr="003423A0">
        <w:rPr>
          <w:color w:val="000000" w:themeColor="text1"/>
          <w:lang w:val="sr-Cyrl-RS"/>
        </w:rPr>
        <w:t>концепт дизајна и кројева униформи</w:t>
      </w:r>
      <w:r w:rsidR="000B49B9" w:rsidRPr="003423A0"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је</w:t>
      </w:r>
      <w:proofErr w:type="spellEnd"/>
      <w:r w:rsidR="000B49B9" w:rsidRPr="00F25082">
        <w:rPr>
          <w:color w:val="000000" w:themeColor="text1"/>
          <w:lang w:val="ru-RU"/>
        </w:rPr>
        <w:t xml:space="preserve"> </w:t>
      </w:r>
      <w:r w:rsidR="000B49B9" w:rsidRPr="00C238B1">
        <w:rPr>
          <w:b/>
          <w:bCs/>
          <w:color w:val="000000" w:themeColor="text1"/>
          <w:lang w:val="sr-Cyrl-RS"/>
        </w:rPr>
        <w:t>1</w:t>
      </w:r>
      <w:r w:rsidR="003423A0" w:rsidRPr="00C238B1">
        <w:rPr>
          <w:b/>
          <w:bCs/>
          <w:color w:val="000000" w:themeColor="text1"/>
          <w:lang w:val="sr-Cyrl-RS"/>
        </w:rPr>
        <w:t>5</w:t>
      </w:r>
      <w:r w:rsidR="000B49B9" w:rsidRPr="00C238B1">
        <w:rPr>
          <w:b/>
          <w:bCs/>
          <w:color w:val="000000" w:themeColor="text1"/>
          <w:lang w:val="ru-RU"/>
        </w:rPr>
        <w:t xml:space="preserve">. </w:t>
      </w:r>
      <w:proofErr w:type="spellStart"/>
      <w:r w:rsidRPr="00C238B1">
        <w:rPr>
          <w:b/>
          <w:bCs/>
          <w:color w:val="000000" w:themeColor="text1"/>
          <w:lang w:val="ru-RU"/>
        </w:rPr>
        <w:t>ј</w:t>
      </w:r>
      <w:r w:rsidR="003423A0" w:rsidRPr="00C238B1">
        <w:rPr>
          <w:b/>
          <w:bCs/>
          <w:color w:val="000000" w:themeColor="text1"/>
          <w:lang w:val="ru-RU"/>
        </w:rPr>
        <w:t>ануар</w:t>
      </w:r>
      <w:proofErr w:type="spellEnd"/>
      <w:r w:rsidRPr="00C238B1">
        <w:rPr>
          <w:b/>
          <w:bCs/>
          <w:color w:val="000000" w:themeColor="text1"/>
          <w:lang w:val="ru-RU"/>
        </w:rPr>
        <w:t xml:space="preserve"> </w:t>
      </w:r>
      <w:r w:rsidR="000B49B9" w:rsidRPr="00C238B1">
        <w:rPr>
          <w:b/>
          <w:bCs/>
          <w:color w:val="000000" w:themeColor="text1"/>
          <w:lang w:val="ru-RU"/>
        </w:rPr>
        <w:t>202</w:t>
      </w:r>
      <w:r w:rsidR="003423A0" w:rsidRPr="00C238B1">
        <w:rPr>
          <w:b/>
          <w:bCs/>
          <w:color w:val="000000" w:themeColor="text1"/>
          <w:lang w:val="ru-RU"/>
        </w:rPr>
        <w:t>6</w:t>
      </w:r>
      <w:r w:rsidR="000B49B9" w:rsidRPr="00C238B1">
        <w:rPr>
          <w:b/>
          <w:bCs/>
          <w:color w:val="000000" w:themeColor="text1"/>
          <w:lang w:val="ru-RU"/>
        </w:rPr>
        <w:t>. године.</w:t>
      </w:r>
    </w:p>
    <w:p w14:paraId="512179E0" w14:textId="45C910D9" w:rsidR="000B49B9" w:rsidRPr="00BF7DB2" w:rsidRDefault="000B49B9" w:rsidP="00C62F3E">
      <w:pPr>
        <w:rPr>
          <w:b/>
          <w:bCs/>
          <w:color w:val="000000" w:themeColor="text1"/>
          <w:lang w:val="ru-RU"/>
        </w:rPr>
      </w:pPr>
      <w:r w:rsidRPr="00BF7DB2">
        <w:rPr>
          <w:color w:val="000000" w:themeColor="text1"/>
          <w:lang w:val="ru-RU"/>
        </w:rPr>
        <w:br/>
      </w:r>
      <w:proofErr w:type="spellStart"/>
      <w:r w:rsidR="00A45586" w:rsidRPr="00DB0F08">
        <w:rPr>
          <w:color w:val="000000" w:themeColor="text1"/>
          <w:lang w:val="ru-RU"/>
        </w:rPr>
        <w:t>Неопходно</w:t>
      </w:r>
      <w:proofErr w:type="spellEnd"/>
      <w:r w:rsidR="00A45586" w:rsidRPr="00DB0F08">
        <w:rPr>
          <w:color w:val="000000" w:themeColor="text1"/>
          <w:lang w:val="ru-RU"/>
        </w:rPr>
        <w:t xml:space="preserve"> </w:t>
      </w:r>
      <w:proofErr w:type="spellStart"/>
      <w:r w:rsidR="00A45586" w:rsidRPr="00DB0F08">
        <w:rPr>
          <w:color w:val="000000" w:themeColor="text1"/>
          <w:lang w:val="ru-RU"/>
        </w:rPr>
        <w:t>је</w:t>
      </w:r>
      <w:proofErr w:type="spellEnd"/>
      <w:r w:rsidR="00A45586" w:rsidRPr="00DB0F08">
        <w:rPr>
          <w:color w:val="000000" w:themeColor="text1"/>
          <w:lang w:val="ru-RU"/>
        </w:rPr>
        <w:t xml:space="preserve"> да у понуди наведете </w:t>
      </w:r>
      <w:r w:rsidR="00A45586" w:rsidRPr="00C13388">
        <w:rPr>
          <w:b/>
          <w:bCs/>
          <w:color w:val="000000" w:themeColor="text1"/>
          <w:lang w:val="ru-RU"/>
        </w:rPr>
        <w:t xml:space="preserve">цену услуге, </w:t>
      </w:r>
      <w:proofErr w:type="spellStart"/>
      <w:r w:rsidR="00A45586" w:rsidRPr="00C13388">
        <w:rPr>
          <w:b/>
          <w:bCs/>
          <w:color w:val="000000" w:themeColor="text1"/>
          <w:lang w:val="ru-RU"/>
        </w:rPr>
        <w:t>јединичну</w:t>
      </w:r>
      <w:proofErr w:type="spellEnd"/>
      <w:r w:rsidR="00A45586" w:rsidRPr="00C13388">
        <w:rPr>
          <w:b/>
          <w:bCs/>
          <w:color w:val="000000" w:themeColor="text1"/>
          <w:lang w:val="ru-RU"/>
        </w:rPr>
        <w:t xml:space="preserve"> и </w:t>
      </w:r>
      <w:proofErr w:type="spellStart"/>
      <w:r w:rsidR="00A45586" w:rsidRPr="00C13388">
        <w:rPr>
          <w:b/>
          <w:bCs/>
          <w:color w:val="000000" w:themeColor="text1"/>
          <w:lang w:val="ru-RU"/>
        </w:rPr>
        <w:t>укупну</w:t>
      </w:r>
      <w:proofErr w:type="spellEnd"/>
      <w:r w:rsidR="00A45586" w:rsidRPr="00C13388">
        <w:rPr>
          <w:b/>
          <w:bCs/>
          <w:color w:val="000000" w:themeColor="text1"/>
          <w:lang w:val="ru-RU"/>
        </w:rPr>
        <w:t xml:space="preserve">, без ПДВ-а и </w:t>
      </w:r>
      <w:proofErr w:type="spellStart"/>
      <w:r w:rsidR="00A45586" w:rsidRPr="00C13388">
        <w:rPr>
          <w:b/>
          <w:bCs/>
          <w:color w:val="000000" w:themeColor="text1"/>
          <w:lang w:val="ru-RU"/>
        </w:rPr>
        <w:t>са</w:t>
      </w:r>
      <w:proofErr w:type="spellEnd"/>
      <w:r w:rsidR="00A45586" w:rsidRPr="00C13388">
        <w:rPr>
          <w:b/>
          <w:bCs/>
          <w:color w:val="000000" w:themeColor="text1"/>
          <w:lang w:val="ru-RU"/>
        </w:rPr>
        <w:t xml:space="preserve"> ПДВ-ом, </w:t>
      </w:r>
      <w:proofErr w:type="spellStart"/>
      <w:r w:rsidR="00A45586" w:rsidRPr="00C13388">
        <w:rPr>
          <w:b/>
          <w:bCs/>
          <w:color w:val="000000" w:themeColor="text1"/>
          <w:lang w:val="ru-RU"/>
        </w:rPr>
        <w:t>укључујући</w:t>
      </w:r>
      <w:proofErr w:type="spellEnd"/>
      <w:r w:rsidR="00A45586" w:rsidRPr="00C13388">
        <w:rPr>
          <w:b/>
          <w:bCs/>
          <w:color w:val="000000" w:themeColor="text1"/>
          <w:lang w:val="ru-RU"/>
        </w:rPr>
        <w:t xml:space="preserve"> </w:t>
      </w:r>
      <w:proofErr w:type="spellStart"/>
      <w:r w:rsidR="00A45586" w:rsidRPr="00C13388">
        <w:rPr>
          <w:b/>
          <w:bCs/>
          <w:color w:val="000000" w:themeColor="text1"/>
          <w:lang w:val="ru-RU"/>
        </w:rPr>
        <w:t>све</w:t>
      </w:r>
      <w:proofErr w:type="spellEnd"/>
      <w:r w:rsidR="00A45586" w:rsidRPr="00C13388">
        <w:rPr>
          <w:b/>
          <w:bCs/>
          <w:color w:val="000000" w:themeColor="text1"/>
          <w:lang w:val="ru-RU"/>
        </w:rPr>
        <w:t xml:space="preserve"> </w:t>
      </w:r>
      <w:proofErr w:type="spellStart"/>
      <w:r w:rsidR="00A45586" w:rsidRPr="00C13388">
        <w:rPr>
          <w:b/>
          <w:bCs/>
          <w:color w:val="000000" w:themeColor="text1"/>
          <w:lang w:val="ru-RU"/>
        </w:rPr>
        <w:t>релевантне</w:t>
      </w:r>
      <w:proofErr w:type="spellEnd"/>
      <w:r w:rsidR="00A45586" w:rsidRPr="00C13388">
        <w:rPr>
          <w:b/>
          <w:bCs/>
          <w:color w:val="000000" w:themeColor="text1"/>
          <w:lang w:val="ru-RU"/>
        </w:rPr>
        <w:t xml:space="preserve"> </w:t>
      </w:r>
      <w:proofErr w:type="spellStart"/>
      <w:r w:rsidR="00A45586" w:rsidRPr="00C13388">
        <w:rPr>
          <w:b/>
          <w:bCs/>
          <w:color w:val="000000" w:themeColor="text1"/>
          <w:lang w:val="ru-RU"/>
        </w:rPr>
        <w:t>трошкове</w:t>
      </w:r>
      <w:proofErr w:type="spellEnd"/>
      <w:r w:rsidR="00A45586" w:rsidRPr="00C13388">
        <w:rPr>
          <w:b/>
          <w:bCs/>
          <w:color w:val="000000" w:themeColor="text1"/>
          <w:lang w:val="ru-RU"/>
        </w:rPr>
        <w:t>.</w:t>
      </w:r>
    </w:p>
    <w:p w14:paraId="625D2CFE" w14:textId="77777777" w:rsidR="00A45586" w:rsidRPr="00BF7DB2" w:rsidRDefault="00A45586" w:rsidP="00C62F3E">
      <w:pPr>
        <w:rPr>
          <w:color w:val="000000" w:themeColor="text1"/>
          <w:lang w:val="ru-RU"/>
        </w:rPr>
      </w:pPr>
    </w:p>
    <w:p w14:paraId="640F56C8" w14:textId="77777777" w:rsidR="00A45586" w:rsidRPr="00BF7DB2" w:rsidRDefault="000B49B9" w:rsidP="00C62F3E">
      <w:pPr>
        <w:spacing w:after="160"/>
        <w:rPr>
          <w:color w:val="000000" w:themeColor="text1"/>
          <w:lang w:val="ru-RU"/>
        </w:rPr>
      </w:pPr>
      <w:r w:rsidRPr="009E3E34">
        <w:rPr>
          <w:color w:val="000000" w:themeColor="text1"/>
          <w:lang w:val="sr-Cyrl-RS"/>
        </w:rPr>
        <w:t>Заин</w:t>
      </w:r>
      <w:r>
        <w:rPr>
          <w:color w:val="000000" w:themeColor="text1"/>
          <w:lang w:val="sr-Cyrl-RS"/>
        </w:rPr>
        <w:t>т</w:t>
      </w:r>
      <w:r w:rsidRPr="009E3E34">
        <w:rPr>
          <w:color w:val="000000" w:themeColor="text1"/>
          <w:lang w:val="sr-Cyrl-RS"/>
        </w:rPr>
        <w:t xml:space="preserve">ересовани </w:t>
      </w:r>
      <w:r w:rsidRPr="009E3E34">
        <w:rPr>
          <w:color w:val="000000" w:themeColor="text1"/>
          <w:lang w:val="sr-Latn-RS"/>
        </w:rPr>
        <w:t>понуђачи</w:t>
      </w:r>
      <w:r w:rsidRPr="009E3E34">
        <w:rPr>
          <w:color w:val="000000" w:themeColor="text1"/>
          <w:lang w:val="sr-Cyrl-RS"/>
        </w:rPr>
        <w:t xml:space="preserve"> се позивају</w:t>
      </w:r>
      <w:r w:rsidRPr="009E3E34">
        <w:rPr>
          <w:color w:val="000000" w:themeColor="text1"/>
          <w:lang w:val="sr-Latn-RS"/>
        </w:rPr>
        <w:t xml:space="preserve"> да доставе информативну понуду</w:t>
      </w:r>
      <w:r w:rsidRPr="009E3E34">
        <w:rPr>
          <w:color w:val="000000" w:themeColor="text1"/>
          <w:lang w:val="sr-Cyrl-RS"/>
        </w:rPr>
        <w:t>/решења</w:t>
      </w:r>
      <w:r w:rsidRPr="009E3E34">
        <w:rPr>
          <w:color w:val="000000" w:themeColor="text1"/>
          <w:lang w:val="sr-Latn-RS"/>
        </w:rPr>
        <w:t xml:space="preserve"> на адресу електронске поште: </w:t>
      </w:r>
      <w:r>
        <w:rPr>
          <w:color w:val="000000" w:themeColor="text1"/>
          <w:lang w:val="sr-Latn-RS"/>
        </w:rPr>
        <w:fldChar w:fldCharType="begin"/>
      </w:r>
      <w:r>
        <w:rPr>
          <w:color w:val="000000" w:themeColor="text1"/>
          <w:lang w:val="sr-Latn-RS"/>
        </w:rPr>
        <w:instrText>HYPERLINK "mailto:</w:instrText>
      </w:r>
      <w:r w:rsidRPr="009E3E34">
        <w:rPr>
          <w:color w:val="000000" w:themeColor="text1"/>
          <w:lang w:val="sr-Latn-RS"/>
        </w:rPr>
        <w:instrText>info@expobelgrade2027.org</w:instrText>
      </w:r>
      <w:r>
        <w:rPr>
          <w:color w:val="000000" w:themeColor="text1"/>
          <w:lang w:val="sr-Latn-RS"/>
        </w:rPr>
        <w:instrText>"</w:instrText>
      </w:r>
      <w:r>
        <w:rPr>
          <w:color w:val="000000" w:themeColor="text1"/>
          <w:lang w:val="sr-Latn-RS"/>
        </w:rPr>
      </w:r>
      <w:r>
        <w:rPr>
          <w:color w:val="000000" w:themeColor="text1"/>
          <w:lang w:val="sr-Latn-RS"/>
        </w:rPr>
        <w:fldChar w:fldCharType="separate"/>
      </w:r>
      <w:r w:rsidRPr="00171E9B">
        <w:rPr>
          <w:rStyle w:val="Hyperlink"/>
          <w:lang w:val="sr-Latn-RS"/>
        </w:rPr>
        <w:t>info@expobelgrade2027.org</w:t>
      </w:r>
      <w:r>
        <w:rPr>
          <w:color w:val="000000" w:themeColor="text1"/>
          <w:lang w:val="sr-Latn-RS"/>
        </w:rPr>
        <w:fldChar w:fldCharType="end"/>
      </w:r>
      <w:r w:rsidRPr="009E3E34">
        <w:rPr>
          <w:color w:val="000000" w:themeColor="text1"/>
          <w:lang w:val="sr-Latn-RS"/>
        </w:rPr>
        <w:t>.</w:t>
      </w:r>
      <w:r>
        <w:rPr>
          <w:color w:val="000000" w:themeColor="text1"/>
          <w:lang w:val="sr-Cyrl-RS"/>
        </w:rPr>
        <w:t xml:space="preserve"> </w:t>
      </w:r>
    </w:p>
    <w:p w14:paraId="359DCE26" w14:textId="08B21870" w:rsidR="000B49B9" w:rsidRPr="00BF7DB2" w:rsidRDefault="000B49B9" w:rsidP="00C62F3E">
      <w:pPr>
        <w:spacing w:after="160"/>
        <w:rPr>
          <w:color w:val="000000" w:themeColor="text1"/>
          <w:lang w:val="ru-RU"/>
        </w:rPr>
      </w:pPr>
      <w:r>
        <w:rPr>
          <w:color w:val="000000" w:themeColor="text1"/>
          <w:lang w:val="sr-Cyrl-RS"/>
        </w:rPr>
        <w:t>Уколико величина фајла превазилази капацитете електронске поште, молимо вас да доставите решење путем линка.</w:t>
      </w:r>
    </w:p>
    <w:p w14:paraId="01FA58E2" w14:textId="6BC74725" w:rsidR="000B49B9" w:rsidRPr="00C55776" w:rsidRDefault="000B49B9" w:rsidP="00C62F3E">
      <w:pPr>
        <w:rPr>
          <w:color w:val="000000" w:themeColor="text1"/>
          <w:lang w:val="en-US"/>
        </w:rPr>
      </w:pPr>
      <w:proofErr w:type="spellStart"/>
      <w:r w:rsidRPr="009E3E34">
        <w:rPr>
          <w:color w:val="000000" w:themeColor="text1"/>
          <w:lang w:val="ru-RU"/>
        </w:rPr>
        <w:t>Све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додатне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информације</w:t>
      </w:r>
      <w:proofErr w:type="spellEnd"/>
      <w:r w:rsidRPr="009E3E34">
        <w:rPr>
          <w:color w:val="000000" w:themeColor="text1"/>
          <w:lang w:val="ru-RU"/>
        </w:rPr>
        <w:t xml:space="preserve"> могу се </w:t>
      </w:r>
      <w:proofErr w:type="spellStart"/>
      <w:r w:rsidRPr="009E3E34">
        <w:rPr>
          <w:color w:val="000000" w:themeColor="text1"/>
          <w:lang w:val="ru-RU"/>
        </w:rPr>
        <w:t>добити</w:t>
      </w:r>
      <w:proofErr w:type="spellEnd"/>
      <w:r w:rsidRPr="009E3E34">
        <w:rPr>
          <w:color w:val="000000" w:themeColor="text1"/>
          <w:lang w:val="ru-RU"/>
        </w:rPr>
        <w:t xml:space="preserve"> путем </w:t>
      </w:r>
      <w:proofErr w:type="spellStart"/>
      <w:r w:rsidRPr="009E3E34">
        <w:rPr>
          <w:color w:val="000000" w:themeColor="text1"/>
          <w:lang w:val="ru-RU"/>
        </w:rPr>
        <w:t>електронске</w:t>
      </w:r>
      <w:proofErr w:type="spellEnd"/>
      <w:r w:rsidRPr="009E3E34">
        <w:rPr>
          <w:color w:val="000000" w:themeColor="text1"/>
          <w:lang w:val="ru-RU"/>
        </w:rPr>
        <w:t xml:space="preserve"> </w:t>
      </w:r>
      <w:proofErr w:type="spellStart"/>
      <w:r w:rsidRPr="009E3E34">
        <w:rPr>
          <w:color w:val="000000" w:themeColor="text1"/>
          <w:lang w:val="ru-RU"/>
        </w:rPr>
        <w:t>поште</w:t>
      </w:r>
      <w:proofErr w:type="spellEnd"/>
      <w:r w:rsidRPr="009E3E34">
        <w:rPr>
          <w:color w:val="000000" w:themeColor="text1"/>
          <w:lang w:val="ru-RU"/>
        </w:rPr>
        <w:t xml:space="preserve"> </w:t>
      </w:r>
      <w:hyperlink r:id="rId11" w:history="1">
        <w:r w:rsidR="00A45586" w:rsidRPr="00171E9B">
          <w:rPr>
            <w:rStyle w:val="Hyperlink"/>
            <w:lang w:val="sr-Latn-RS"/>
          </w:rPr>
          <w:t>info@expobelgrade2027.org</w:t>
        </w:r>
      </w:hyperlink>
      <w:r w:rsidR="00A45586">
        <w:rPr>
          <w:color w:val="000000" w:themeColor="text1"/>
          <w:lang w:val="sr-Latn-RS"/>
        </w:rPr>
        <w:t xml:space="preserve"> </w:t>
      </w:r>
      <w:r w:rsidR="00E11E3C">
        <w:rPr>
          <w:color w:val="000000" w:themeColor="text1"/>
          <w:lang w:val="sr-Cyrl-RS"/>
        </w:rPr>
        <w:t>.</w:t>
      </w:r>
    </w:p>
    <w:p w14:paraId="510C3751" w14:textId="77777777" w:rsidR="00E56441" w:rsidRDefault="00E56441" w:rsidP="00C62F3E">
      <w:pPr>
        <w:rPr>
          <w:color w:val="000000" w:themeColor="text1"/>
          <w:lang w:val="sr-Latn-RS"/>
        </w:rPr>
      </w:pPr>
    </w:p>
    <w:p w14:paraId="583EA222" w14:textId="77777777" w:rsidR="00E56441" w:rsidRPr="00E11E3C" w:rsidRDefault="00E56441" w:rsidP="00B928C9">
      <w:pPr>
        <w:rPr>
          <w:color w:val="7F7F7F" w:themeColor="text1" w:themeTint="80"/>
          <w:lang w:val="ru-RU"/>
        </w:rPr>
      </w:pPr>
    </w:p>
    <w:p w14:paraId="7F07C999" w14:textId="22BDBA73" w:rsidR="00B928C9" w:rsidRPr="00B928C9" w:rsidRDefault="00B928C9" w:rsidP="00B928C9">
      <w:pPr>
        <w:rPr>
          <w:i/>
          <w:iCs/>
          <w:color w:val="7F7F7F" w:themeColor="text1" w:themeTint="80"/>
          <w:lang w:val="ru-RU"/>
        </w:rPr>
      </w:pP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Сви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називи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,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слогани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,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симболи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,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дизајни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,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логотипи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и</w:t>
      </w:r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други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елементи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визуелног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идентитета</w:t>
      </w:r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који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се</w:t>
      </w:r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односе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на</w:t>
      </w:r>
      <w:r w:rsidRPr="0089078D">
        <w:rPr>
          <w:i/>
          <w:iCs/>
          <w:color w:val="7F7F7F" w:themeColor="text1" w:themeTint="80"/>
          <w:lang w:val="en-US"/>
        </w:rPr>
        <w:t xml:space="preserve"> </w:t>
      </w:r>
      <w:r w:rsidRPr="00B928C9">
        <w:rPr>
          <w:rFonts w:eastAsia="Times New Roman" w:cs="Times New Roman"/>
          <w:i/>
          <w:iCs/>
          <w:color w:val="7F7F7F" w:themeColor="text1" w:themeTint="80"/>
          <w:lang w:val="en-US"/>
        </w:rPr>
        <w:t>EXPO 2027 Belgrade® (</w:t>
      </w: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у</w:t>
      </w:r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даљем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тексту</w:t>
      </w:r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>: „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Жигови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”)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представљају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заштићену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интелектуалну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својину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и</w:t>
      </w:r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искључиво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власништво</w:t>
      </w:r>
      <w:proofErr w:type="spellEnd"/>
      <w:r w:rsidRPr="00B928C9">
        <w:rPr>
          <w:rFonts w:eastAsia="Times New Roman" w:cs="Times New Roman"/>
          <w:i/>
          <w:iCs/>
          <w:color w:val="7F7F7F" w:themeColor="text1" w:themeTint="80"/>
          <w:lang w:val="en-US"/>
        </w:rPr>
        <w:t xml:space="preserve"> EXPO 2027 Belgrade®.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Заштићене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су и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све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варијације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назива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и домена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које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садрже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ознаку</w:t>
      </w:r>
      <w:proofErr w:type="spellEnd"/>
      <w:r w:rsidRPr="0089078D">
        <w:rPr>
          <w:i/>
          <w:iCs/>
          <w:color w:val="7F7F7F" w:themeColor="text1" w:themeTint="80"/>
          <w:lang w:val="ru-RU"/>
        </w:rPr>
        <w:t xml:space="preserve"> </w:t>
      </w:r>
      <w:r w:rsidRPr="00B928C9">
        <w:rPr>
          <w:rFonts w:eastAsia="Times New Roman" w:cs="Times New Roman"/>
          <w:i/>
          <w:iCs/>
          <w:color w:val="7F7F7F" w:themeColor="text1" w:themeTint="80"/>
          <w:lang w:val="en-US"/>
        </w:rPr>
        <w:t>EXPO</w:t>
      </w:r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2027 </w:t>
      </w:r>
      <w:r w:rsidRPr="00B928C9">
        <w:rPr>
          <w:rFonts w:eastAsia="Times New Roman" w:cs="Times New Roman"/>
          <w:i/>
          <w:iCs/>
          <w:color w:val="7F7F7F" w:themeColor="text1" w:themeTint="80"/>
          <w:lang w:val="en-US"/>
        </w:rPr>
        <w:t>Belgrade</w:t>
      </w:r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>®.</w:t>
      </w:r>
    </w:p>
    <w:p w14:paraId="27D2EDCB" w14:textId="77777777" w:rsidR="00B928C9" w:rsidRPr="0089078D" w:rsidRDefault="00B928C9" w:rsidP="00B928C9">
      <w:pPr>
        <w:rPr>
          <w:i/>
          <w:iCs/>
          <w:color w:val="7F7F7F" w:themeColor="text1" w:themeTint="80"/>
          <w:lang w:val="ru-RU"/>
        </w:rPr>
      </w:pPr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1.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Признавање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власништва</w:t>
      </w:r>
      <w:proofErr w:type="spellEnd"/>
    </w:p>
    <w:p w14:paraId="092E1071" w14:textId="77777777" w:rsidR="00B928C9" w:rsidRPr="0089078D" w:rsidRDefault="00B928C9" w:rsidP="00B928C9">
      <w:pPr>
        <w:rPr>
          <w:i/>
          <w:iCs/>
          <w:color w:val="7F7F7F" w:themeColor="text1" w:themeTint="80"/>
          <w:lang w:val="ru-RU"/>
        </w:rPr>
      </w:pP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Учесник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потврђује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да</w:t>
      </w:r>
      <w:r w:rsidRPr="0089078D">
        <w:rPr>
          <w:i/>
          <w:iCs/>
          <w:color w:val="7F7F7F" w:themeColor="text1" w:themeTint="80"/>
          <w:lang w:val="ru-RU"/>
        </w:rPr>
        <w:t xml:space="preserve"> </w:t>
      </w:r>
      <w:r w:rsidRPr="00B928C9">
        <w:rPr>
          <w:rFonts w:eastAsia="Times New Roman" w:cs="Times New Roman"/>
          <w:i/>
          <w:iCs/>
          <w:color w:val="7F7F7F" w:themeColor="text1" w:themeTint="80"/>
          <w:lang w:val="en-US"/>
        </w:rPr>
        <w:t>EXPO</w:t>
      </w:r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2027 </w:t>
      </w:r>
      <w:r w:rsidRPr="00B928C9">
        <w:rPr>
          <w:rFonts w:eastAsia="Times New Roman" w:cs="Times New Roman"/>
          <w:i/>
          <w:iCs/>
          <w:color w:val="7F7F7F" w:themeColor="text1" w:themeTint="80"/>
          <w:lang w:val="en-US"/>
        </w:rPr>
        <w:t>Belgrade</w:t>
      </w:r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®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поседује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сва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права на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Жиговима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и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обавезује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се да та права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неће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оспоравати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нити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покушати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да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региструје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сличне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ознаке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у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Србији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или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иностранству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.</w:t>
      </w:r>
    </w:p>
    <w:p w14:paraId="75F4E3E6" w14:textId="77777777" w:rsidR="00B928C9" w:rsidRPr="0089078D" w:rsidRDefault="00B928C9" w:rsidP="00B928C9">
      <w:pPr>
        <w:keepNext w:val="0"/>
        <w:shd w:val="clear" w:color="auto" w:fill="FFFFFF"/>
        <w:spacing w:line="276" w:lineRule="auto"/>
        <w:textAlignment w:val="baseline"/>
        <w:rPr>
          <w:rFonts w:eastAsia="Times New Roman" w:cs="Times New Roman"/>
          <w:i/>
          <w:iCs/>
          <w:color w:val="7F7F7F" w:themeColor="text1" w:themeTint="80"/>
          <w:lang w:val="ru-RU"/>
        </w:rPr>
      </w:pPr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2.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Ограничење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коришћења</w:t>
      </w:r>
      <w:proofErr w:type="spellEnd"/>
    </w:p>
    <w:p w14:paraId="4ED7D821" w14:textId="0A14BA1C" w:rsidR="00B928C9" w:rsidRPr="0089078D" w:rsidRDefault="00B928C9" w:rsidP="00B928C9">
      <w:pPr>
        <w:keepNext w:val="0"/>
        <w:shd w:val="clear" w:color="auto" w:fill="FFFFFF"/>
        <w:spacing w:line="276" w:lineRule="auto"/>
        <w:textAlignment w:val="baseline"/>
        <w:rPr>
          <w:rFonts w:eastAsia="Times New Roman" w:cs="Times New Roman"/>
          <w:i/>
          <w:iCs/>
          <w:color w:val="7F7F7F" w:themeColor="text1" w:themeTint="80"/>
          <w:lang w:val="ru-RU"/>
        </w:rPr>
      </w:pP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Права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коришћења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Жигова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ограничена су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искључиво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на оно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што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изричито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дозвољено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документацијом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јавне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набавке. Не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преносе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се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никаква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додатна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права.</w:t>
      </w:r>
    </w:p>
    <w:p w14:paraId="498B4148" w14:textId="77777777" w:rsidR="00B928C9" w:rsidRPr="0089078D" w:rsidRDefault="00B928C9" w:rsidP="00B928C9">
      <w:pPr>
        <w:rPr>
          <w:i/>
          <w:iCs/>
          <w:color w:val="7F7F7F" w:themeColor="text1" w:themeTint="80"/>
          <w:lang w:val="ru-RU"/>
        </w:rPr>
      </w:pP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3.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Претходна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сагласност</w:t>
      </w:r>
      <w:proofErr w:type="spellEnd"/>
    </w:p>
    <w:p w14:paraId="799C6C13" w14:textId="7B98C1F3" w:rsidR="00B928C9" w:rsidRPr="0089078D" w:rsidRDefault="00B928C9" w:rsidP="00B928C9">
      <w:pPr>
        <w:rPr>
          <w:i/>
          <w:iCs/>
          <w:color w:val="7F7F7F" w:themeColor="text1" w:themeTint="80"/>
          <w:lang w:val="ru-RU"/>
        </w:rPr>
      </w:pP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Сви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материјали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који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садрже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Жигове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(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визуелна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решења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,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дизајн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,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промотивни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садржаји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и сл.)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морају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бити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претходно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одобрени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од </w:t>
      </w:r>
      <w:proofErr w:type="gram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стране</w:t>
      </w:r>
      <w:r w:rsidRPr="0089078D">
        <w:rPr>
          <w:i/>
          <w:iCs/>
          <w:color w:val="7F7F7F" w:themeColor="text1" w:themeTint="80"/>
          <w:lang w:val="ru-RU"/>
        </w:rPr>
        <w:t xml:space="preserve"> </w:t>
      </w:r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r w:rsidRPr="00B928C9">
        <w:rPr>
          <w:rFonts w:eastAsia="Times New Roman" w:cs="Times New Roman"/>
          <w:i/>
          <w:iCs/>
          <w:color w:val="7F7F7F" w:themeColor="text1" w:themeTint="80"/>
          <w:lang w:val="en-US"/>
        </w:rPr>
        <w:t>EXPO</w:t>
      </w:r>
      <w:proofErr w:type="gramEnd"/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2027 </w:t>
      </w:r>
      <w:r w:rsidRPr="00B928C9">
        <w:rPr>
          <w:rFonts w:eastAsia="Times New Roman" w:cs="Times New Roman"/>
          <w:i/>
          <w:iCs/>
          <w:color w:val="7F7F7F" w:themeColor="text1" w:themeTint="80"/>
          <w:lang w:val="en-US"/>
        </w:rPr>
        <w:t>Belgrade</w:t>
      </w:r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®.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Употреба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без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одобрења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није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дозвољена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.</w:t>
      </w:r>
    </w:p>
    <w:p w14:paraId="5711441A" w14:textId="77777777" w:rsidR="00B928C9" w:rsidRPr="0089078D" w:rsidRDefault="00B928C9" w:rsidP="00B928C9">
      <w:pPr>
        <w:keepNext w:val="0"/>
        <w:shd w:val="clear" w:color="auto" w:fill="FFFFFF"/>
        <w:spacing w:line="276" w:lineRule="auto"/>
        <w:textAlignment w:val="baseline"/>
        <w:rPr>
          <w:rFonts w:eastAsia="Times New Roman" w:cs="Times New Roman"/>
          <w:i/>
          <w:iCs/>
          <w:color w:val="7F7F7F" w:themeColor="text1" w:themeTint="80"/>
          <w:lang w:val="ru-RU"/>
        </w:rPr>
      </w:pPr>
      <w:r w:rsidRPr="00B928C9">
        <w:rPr>
          <w:rFonts w:eastAsia="Times New Roman" w:cs="Times New Roman"/>
          <w:i/>
          <w:iCs/>
          <w:color w:val="7F7F7F" w:themeColor="text1" w:themeTint="80"/>
          <w:lang w:val="ru-RU"/>
        </w:rPr>
        <w:t>4</w:t>
      </w: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.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Дозвољена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употреба</w:t>
      </w:r>
      <w:proofErr w:type="spellEnd"/>
    </w:p>
    <w:p w14:paraId="4C6E7FDF" w14:textId="77777777" w:rsidR="00B928C9" w:rsidRPr="0089078D" w:rsidRDefault="00B928C9" w:rsidP="00B928C9">
      <w:pPr>
        <w:keepNext w:val="0"/>
        <w:shd w:val="clear" w:color="auto" w:fill="FFFFFF"/>
        <w:spacing w:line="276" w:lineRule="auto"/>
        <w:textAlignment w:val="baseline"/>
        <w:rPr>
          <w:rFonts w:eastAsia="Times New Roman" w:cs="Times New Roman"/>
          <w:i/>
          <w:iCs/>
          <w:color w:val="7F7F7F" w:themeColor="text1" w:themeTint="80"/>
          <w:lang w:val="ru-RU"/>
        </w:rPr>
      </w:pP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Након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одобрења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,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Жигови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се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смеју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користити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само у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сврху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и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обиму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потребном за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извршење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конкретне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јавне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набавке.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Забрањена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употреба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у друге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сврхе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,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укључујући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комерцијалну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промоцију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понуђача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или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употребу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која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може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нарушити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вредност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бренда.</w:t>
      </w:r>
    </w:p>
    <w:p w14:paraId="462C7377" w14:textId="77777777" w:rsidR="00B928C9" w:rsidRPr="0089078D" w:rsidRDefault="00B928C9" w:rsidP="00B928C9">
      <w:pPr>
        <w:keepNext w:val="0"/>
        <w:shd w:val="clear" w:color="auto" w:fill="FFFFFF"/>
        <w:spacing w:line="276" w:lineRule="auto"/>
        <w:textAlignment w:val="baseline"/>
        <w:rPr>
          <w:rFonts w:eastAsia="Times New Roman" w:cs="Times New Roman"/>
          <w:i/>
          <w:iCs/>
          <w:color w:val="7F7F7F" w:themeColor="text1" w:themeTint="80"/>
          <w:lang w:val="ru-RU"/>
        </w:rPr>
      </w:pPr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5.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Обавезе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учесника</w:t>
      </w:r>
      <w:proofErr w:type="spellEnd"/>
    </w:p>
    <w:p w14:paraId="325673D3" w14:textId="77777777" w:rsidR="00B928C9" w:rsidRPr="0089078D" w:rsidRDefault="00B928C9" w:rsidP="00B928C9">
      <w:pPr>
        <w:rPr>
          <w:i/>
          <w:iCs/>
          <w:color w:val="7F7F7F" w:themeColor="text1" w:themeTint="80"/>
          <w:lang w:val="ru-RU"/>
        </w:rPr>
      </w:pP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Учесник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је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>дужан</w:t>
      </w:r>
      <w:proofErr w:type="spellEnd"/>
      <w:r w:rsidRPr="0089078D">
        <w:rPr>
          <w:rFonts w:eastAsia="Times New Roman" w:cs="Times New Roman"/>
          <w:i/>
          <w:iCs/>
          <w:color w:val="7F7F7F" w:themeColor="text1" w:themeTint="80"/>
          <w:lang w:val="ru-RU"/>
        </w:rPr>
        <w:t xml:space="preserve"> да:</w:t>
      </w:r>
    </w:p>
    <w:p w14:paraId="3BF88CCA" w14:textId="0F5D746A" w:rsidR="00B928C9" w:rsidRPr="0089078D" w:rsidRDefault="00B928C9" w:rsidP="00B928C9">
      <w:pPr>
        <w:pStyle w:val="ListParagraph"/>
        <w:numPr>
          <w:ilvl w:val="0"/>
          <w:numId w:val="49"/>
        </w:numPr>
        <w:rPr>
          <w:i/>
          <w:iCs/>
          <w:color w:val="7F7F7F" w:themeColor="text1" w:themeTint="80"/>
          <w:lang w:val="ru-RU"/>
        </w:rPr>
      </w:pP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поштује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званичне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графичке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стандарде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</w:t>
      </w:r>
      <w:r w:rsidRPr="0089078D">
        <w:rPr>
          <w:rFonts w:eastAsia="Times New Roman" w:cs="Segoe UI"/>
          <w:i/>
          <w:iCs/>
          <w:color w:val="7F7F7F" w:themeColor="text1" w:themeTint="80"/>
          <w:lang w:val="fr-FR"/>
        </w:rPr>
        <w:t>EXPO</w:t>
      </w:r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2027 </w:t>
      </w:r>
      <w:r w:rsidRPr="0089078D">
        <w:rPr>
          <w:rFonts w:eastAsia="Times New Roman" w:cs="Segoe UI"/>
          <w:i/>
          <w:iCs/>
          <w:color w:val="7F7F7F" w:themeColor="text1" w:themeTint="80"/>
          <w:lang w:val="fr-FR"/>
        </w:rPr>
        <w:t>Belgrade</w:t>
      </w:r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®,</w:t>
      </w:r>
    </w:p>
    <w:p w14:paraId="7ABF6232" w14:textId="77777777" w:rsidR="00B928C9" w:rsidRPr="0089078D" w:rsidRDefault="00B928C9" w:rsidP="00B928C9">
      <w:pPr>
        <w:pStyle w:val="ListParagraph"/>
        <w:numPr>
          <w:ilvl w:val="0"/>
          <w:numId w:val="49"/>
        </w:numPr>
        <w:rPr>
          <w:i/>
          <w:iCs/>
          <w:color w:val="7F7F7F" w:themeColor="text1" w:themeTint="80"/>
          <w:lang w:val="ru-RU"/>
        </w:rPr>
      </w:pP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осигура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да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треће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стране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укључене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у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реализацију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уговора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такође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поштују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ове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смернице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,</w:t>
      </w:r>
    </w:p>
    <w:p w14:paraId="0381F6E7" w14:textId="00AFA14C" w:rsidR="00B928C9" w:rsidRPr="0089078D" w:rsidRDefault="00B928C9" w:rsidP="00B928C9">
      <w:pPr>
        <w:pStyle w:val="ListParagraph"/>
        <w:numPr>
          <w:ilvl w:val="0"/>
          <w:numId w:val="49"/>
        </w:numPr>
        <w:rPr>
          <w:i/>
          <w:iCs/>
          <w:color w:val="7F7F7F" w:themeColor="text1" w:themeTint="80"/>
          <w:lang w:val="ru-RU"/>
        </w:rPr>
      </w:pPr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уклони или измени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материјал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на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захтев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</w:t>
      </w:r>
      <w:r w:rsidRPr="0089078D">
        <w:rPr>
          <w:rFonts w:eastAsia="Times New Roman" w:cs="Segoe UI"/>
          <w:i/>
          <w:iCs/>
          <w:color w:val="7F7F7F" w:themeColor="text1" w:themeTint="80"/>
          <w:lang w:val="fr-FR"/>
        </w:rPr>
        <w:t>EXPO</w:t>
      </w:r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2027 </w:t>
      </w:r>
      <w:r w:rsidRPr="0089078D">
        <w:rPr>
          <w:rFonts w:eastAsia="Times New Roman" w:cs="Segoe UI"/>
          <w:i/>
          <w:iCs/>
          <w:color w:val="7F7F7F" w:themeColor="text1" w:themeTint="80"/>
          <w:lang w:val="fr-FR"/>
        </w:rPr>
        <w:t>Belgrade</w:t>
      </w:r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®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уколико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се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утврди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 xml:space="preserve"> </w:t>
      </w:r>
      <w:proofErr w:type="spellStart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неусклађеност</w:t>
      </w:r>
      <w:proofErr w:type="spellEnd"/>
      <w:r w:rsidRPr="0089078D">
        <w:rPr>
          <w:rFonts w:eastAsia="Times New Roman" w:cs="Segoe UI"/>
          <w:i/>
          <w:iCs/>
          <w:color w:val="7F7F7F" w:themeColor="text1" w:themeTint="80"/>
          <w:lang w:val="ru-RU"/>
        </w:rPr>
        <w:t>.</w:t>
      </w:r>
    </w:p>
    <w:p w14:paraId="728F6231" w14:textId="2BE9B11E" w:rsidR="00B928C9" w:rsidRPr="0089078D" w:rsidRDefault="00B928C9" w:rsidP="00C62F3E">
      <w:pPr>
        <w:rPr>
          <w:i/>
          <w:iCs/>
          <w:color w:val="7F7F7F" w:themeColor="text1" w:themeTint="80"/>
          <w:lang w:val="ru-RU"/>
        </w:rPr>
      </w:pPr>
    </w:p>
    <w:p w14:paraId="31787B2E" w14:textId="77777777" w:rsidR="000B49B9" w:rsidRPr="006C191B" w:rsidRDefault="000B49B9" w:rsidP="00C62F3E">
      <w:pPr>
        <w:rPr>
          <w:color w:val="000000" w:themeColor="text1"/>
          <w:lang w:val="sr-Cyrl-RS"/>
        </w:rPr>
      </w:pPr>
    </w:p>
    <w:p w14:paraId="7CCDB840" w14:textId="4A6F59D7" w:rsidR="00367199" w:rsidRPr="006C191B" w:rsidRDefault="00367199" w:rsidP="001C7ECA">
      <w:pPr>
        <w:keepNext w:val="0"/>
        <w:widowControl w:val="0"/>
        <w:rPr>
          <w:i/>
          <w:iCs/>
          <w:color w:val="7F7F7F" w:themeColor="text1" w:themeTint="80"/>
          <w:lang w:val="ru-RU"/>
        </w:rPr>
      </w:pPr>
    </w:p>
    <w:sectPr w:rsidR="00367199" w:rsidRPr="006C191B" w:rsidSect="004168D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835" w:right="1077" w:bottom="1985" w:left="1077" w:header="6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48A65" w14:textId="77777777" w:rsidR="00F8369E" w:rsidRDefault="00F8369E" w:rsidP="00B85E08">
      <w:r>
        <w:separator/>
      </w:r>
    </w:p>
  </w:endnote>
  <w:endnote w:type="continuationSeparator" w:id="0">
    <w:p w14:paraId="621A84CA" w14:textId="77777777" w:rsidR="00F8369E" w:rsidRDefault="00F8369E" w:rsidP="00B85E08">
      <w:r>
        <w:continuationSeparator/>
      </w:r>
    </w:p>
  </w:endnote>
  <w:endnote w:type="continuationNotice" w:id="1">
    <w:p w14:paraId="78542FB8" w14:textId="77777777" w:rsidR="00F8369E" w:rsidRDefault="00F83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BDA6" w14:textId="12D592AD" w:rsidR="00B85E08" w:rsidRPr="00E40C43" w:rsidRDefault="006119A1" w:rsidP="00E40C43">
    <w:pPr>
      <w:pStyle w:val="Footer"/>
      <w:rPr>
        <w:lang w:val="sr-Latn-R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C45405" wp14:editId="2668B32B">
          <wp:simplePos x="0" y="0"/>
          <wp:positionH relativeFrom="column">
            <wp:posOffset>-733425</wp:posOffset>
          </wp:positionH>
          <wp:positionV relativeFrom="paragraph">
            <wp:posOffset>-638175</wp:posOffset>
          </wp:positionV>
          <wp:extent cx="7559675" cy="1077595"/>
          <wp:effectExtent l="0" t="0" r="3175" b="8255"/>
          <wp:wrapNone/>
          <wp:docPr id="1532321521" name="Picture 1" descr="A white background with yellow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321521" name="Picture 1" descr="A white background with yellow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C5B6" w14:textId="28483996" w:rsidR="004168DB" w:rsidRDefault="001004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753C0C3" wp14:editId="39909AFD">
              <wp:simplePos x="0" y="0"/>
              <wp:positionH relativeFrom="column">
                <wp:posOffset>11430</wp:posOffset>
              </wp:positionH>
              <wp:positionV relativeFrom="paragraph">
                <wp:posOffset>-521335</wp:posOffset>
              </wp:positionV>
              <wp:extent cx="2628900" cy="692150"/>
              <wp:effectExtent l="0" t="0" r="0" b="0"/>
              <wp:wrapNone/>
              <wp:docPr id="14462025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2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AACAD3" w14:textId="083A219E" w:rsidR="00100440" w:rsidRDefault="00100440" w:rsidP="00100440">
                          <w:pPr>
                            <w:spacing w:line="276" w:lineRule="auto"/>
                            <w:jc w:val="left"/>
                            <w:rPr>
                              <w:sz w:val="16"/>
                              <w:szCs w:val="16"/>
                              <w:lang w:val="sr-Latn-RS"/>
                            </w:rPr>
                          </w:pP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t>Краља Милана бр.</w:t>
                          </w:r>
                          <w:r w:rsidRPr="00BF1AFF">
                            <w:rPr>
                              <w:sz w:val="16"/>
                              <w:szCs w:val="16"/>
                            </w:rPr>
                            <w:t xml:space="preserve">5, 11000 </w:t>
                          </w: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t>Београд</w:t>
                          </w:r>
                          <w:r w:rsidRPr="00BF1AFF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t>Србија</w:t>
                          </w:r>
                          <w:r>
                            <w:rPr>
                              <w:sz w:val="16"/>
                              <w:szCs w:val="16"/>
                              <w:lang w:val="sr-Latn-RS"/>
                            </w:rPr>
                            <w:t xml:space="preserve"> </w:t>
                          </w:r>
                        </w:p>
                        <w:p w14:paraId="5A53EAA7" w14:textId="39285F00" w:rsidR="004168DB" w:rsidRPr="00BF1AFF" w:rsidRDefault="004168DB" w:rsidP="00100440">
                          <w:pPr>
                            <w:spacing w:line="276" w:lineRule="auto"/>
                            <w:jc w:val="left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info@expobelgrade2027.org </w:t>
                          </w: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br/>
                            <w:t>expobelgrade2027.org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3C0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9pt;margin-top:-41.05pt;width:207pt;height:5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" filled="f" stroked="f" strokeweight=".5pt">
              <v:textbox>
                <w:txbxContent>
                  <w:p w14:paraId="11AACAD3" w14:textId="083A219E" w:rsidR="00100440" w:rsidRDefault="00100440" w:rsidP="00100440">
                    <w:pPr>
                      <w:spacing w:line="276" w:lineRule="auto"/>
                      <w:jc w:val="left"/>
                      <w:rPr>
                        <w:sz w:val="16"/>
                        <w:szCs w:val="16"/>
                        <w:lang w:val="sr-Latn-RS"/>
                      </w:rPr>
                    </w:pPr>
                    <w:r w:rsidRPr="00BF1AFF">
                      <w:rPr>
                        <w:sz w:val="16"/>
                        <w:szCs w:val="16"/>
                        <w:lang w:val="sr-Cyrl-RS"/>
                      </w:rPr>
                      <w:t>Краља Милана бр.</w:t>
                    </w:r>
                    <w:r w:rsidRPr="00BF1AFF">
                      <w:rPr>
                        <w:sz w:val="16"/>
                        <w:szCs w:val="16"/>
                      </w:rPr>
                      <w:t xml:space="preserve">5, 11000 </w:t>
                    </w:r>
                    <w:r w:rsidRPr="00BF1AFF">
                      <w:rPr>
                        <w:sz w:val="16"/>
                        <w:szCs w:val="16"/>
                        <w:lang w:val="sr-Cyrl-RS"/>
                      </w:rPr>
                      <w:t>Београд</w:t>
                    </w:r>
                    <w:r w:rsidRPr="00BF1AFF">
                      <w:rPr>
                        <w:sz w:val="16"/>
                        <w:szCs w:val="16"/>
                      </w:rPr>
                      <w:t xml:space="preserve">, </w:t>
                    </w:r>
                    <w:r w:rsidRPr="00BF1AFF">
                      <w:rPr>
                        <w:sz w:val="16"/>
                        <w:szCs w:val="16"/>
                        <w:lang w:val="sr-Cyrl-RS"/>
                      </w:rPr>
                      <w:t>Србија</w:t>
                    </w:r>
                    <w:r>
                      <w:rPr>
                        <w:sz w:val="16"/>
                        <w:szCs w:val="16"/>
                        <w:lang w:val="sr-Latn-RS"/>
                      </w:rPr>
                      <w:t xml:space="preserve"> </w:t>
                    </w:r>
                  </w:p>
                  <w:p w14:paraId="5A53EAA7" w14:textId="39285F00" w:rsidR="004168DB" w:rsidRPr="00BF1AFF" w:rsidRDefault="004168DB" w:rsidP="00100440">
                    <w:pPr>
                      <w:spacing w:line="276" w:lineRule="auto"/>
                      <w:jc w:val="left"/>
                      <w:rPr>
                        <w:sz w:val="16"/>
                        <w:szCs w:val="16"/>
                        <w:lang w:val="sr-Cyrl-RS"/>
                      </w:rPr>
                    </w:pPr>
                    <w:r w:rsidRPr="00BF1AFF">
                      <w:rPr>
                        <w:sz w:val="16"/>
                        <w:szCs w:val="16"/>
                        <w:lang w:val="sr-Cyrl-RS"/>
                      </w:rPr>
                      <w:t xml:space="preserve">info@expobelgrade2027.org </w:t>
                    </w:r>
                    <w:r w:rsidRPr="00BF1AFF">
                      <w:rPr>
                        <w:sz w:val="16"/>
                        <w:szCs w:val="16"/>
                        <w:lang w:val="sr-Cyrl-RS"/>
                      </w:rPr>
                      <w:br/>
                      <w:t>expobelgrade2027.org</w:t>
                    </w:r>
                  </w:p>
                </w:txbxContent>
              </v:textbox>
            </v:shape>
          </w:pict>
        </mc:Fallback>
      </mc:AlternateContent>
    </w:r>
    <w:r w:rsidR="004168DB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E20044" wp14:editId="3F3B4FE3">
              <wp:simplePos x="0" y="0"/>
              <wp:positionH relativeFrom="column">
                <wp:posOffset>3316604</wp:posOffset>
              </wp:positionH>
              <wp:positionV relativeFrom="paragraph">
                <wp:posOffset>-521335</wp:posOffset>
              </wp:positionV>
              <wp:extent cx="3190875" cy="692150"/>
              <wp:effectExtent l="0" t="0" r="0" b="0"/>
              <wp:wrapNone/>
              <wp:docPr id="11628320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875" cy="692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546C13" w14:textId="2BBF8903" w:rsidR="004168DB" w:rsidRPr="008C1906" w:rsidRDefault="00BF1AFF" w:rsidP="004168DB">
                          <w:pPr>
                            <w:spacing w:line="276" w:lineRule="auto"/>
                            <w:jc w:val="left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t>Рег</w:t>
                          </w:r>
                          <w:r w:rsidR="004168DB" w:rsidRPr="008C1906">
                            <w:rPr>
                              <w:sz w:val="16"/>
                              <w:szCs w:val="16"/>
                              <w:lang w:val="ru-RU"/>
                            </w:rPr>
                            <w:t>.</w:t>
                          </w: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t>бр</w:t>
                          </w:r>
                          <w:r w:rsidR="004168DB" w:rsidRPr="008C1906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: 21973220, </w:t>
                          </w: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t>ПИБ</w:t>
                          </w:r>
                          <w:r w:rsidR="004168DB" w:rsidRPr="008C1906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: 114113854 </w:t>
                          </w:r>
                          <w:r w:rsidR="004168DB" w:rsidRPr="008C1906">
                            <w:rPr>
                              <w:sz w:val="16"/>
                              <w:szCs w:val="16"/>
                              <w:lang w:val="ru-RU"/>
                            </w:rPr>
                            <w:br/>
                          </w: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Рачун код </w:t>
                          </w:r>
                          <w:r w:rsidR="00100440">
                            <w:rPr>
                              <w:sz w:val="16"/>
                              <w:szCs w:val="16"/>
                              <w:lang w:val="sr-Cyrl-RS"/>
                            </w:rPr>
                            <w:t>Б</w:t>
                          </w:r>
                          <w:r w:rsidRPr="00BF1AFF">
                            <w:rPr>
                              <w:sz w:val="16"/>
                              <w:szCs w:val="16"/>
                              <w:lang w:val="sr-Cyrl-RS"/>
                            </w:rPr>
                            <w:t>анке Поштанска Штедионица</w:t>
                          </w:r>
                          <w:r w:rsidR="004168DB" w:rsidRPr="008C1906">
                            <w:rPr>
                              <w:sz w:val="16"/>
                              <w:szCs w:val="16"/>
                              <w:lang w:val="ru-RU"/>
                            </w:rPr>
                            <w:t>: 200-3742250101033-82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20044" id="_x0000_s1027" type="#_x0000_t202" style="position:absolute;left:0;text-align:left;margin-left:261.15pt;margin-top:-41.05pt;width:251.25pt;height:5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" filled="f" stroked="f" strokeweight=".5pt">
              <v:textbox>
                <w:txbxContent>
                  <w:p w14:paraId="0C546C13" w14:textId="2BBF8903" w:rsidR="004168DB" w:rsidRPr="008C1906" w:rsidRDefault="00BF1AFF" w:rsidP="004168DB">
                    <w:pPr>
                      <w:spacing w:line="276" w:lineRule="auto"/>
                      <w:jc w:val="left"/>
                      <w:rPr>
                        <w:sz w:val="16"/>
                        <w:szCs w:val="16"/>
                        <w:lang w:val="ru-RU"/>
                      </w:rPr>
                    </w:pPr>
                    <w:r w:rsidRPr="00BF1AFF">
                      <w:rPr>
                        <w:sz w:val="16"/>
                        <w:szCs w:val="16"/>
                        <w:lang w:val="sr-Cyrl-RS"/>
                      </w:rPr>
                      <w:t>Рег</w:t>
                    </w:r>
                    <w:r w:rsidR="004168DB" w:rsidRPr="008C1906">
                      <w:rPr>
                        <w:sz w:val="16"/>
                        <w:szCs w:val="16"/>
                        <w:lang w:val="ru-RU"/>
                      </w:rPr>
                      <w:t>.</w:t>
                    </w:r>
                    <w:r w:rsidRPr="00BF1AFF">
                      <w:rPr>
                        <w:sz w:val="16"/>
                        <w:szCs w:val="16"/>
                        <w:lang w:val="sr-Cyrl-RS"/>
                      </w:rPr>
                      <w:t>бр</w:t>
                    </w:r>
                    <w:r w:rsidR="004168DB" w:rsidRPr="008C1906">
                      <w:rPr>
                        <w:sz w:val="16"/>
                        <w:szCs w:val="16"/>
                        <w:lang w:val="ru-RU"/>
                      </w:rPr>
                      <w:t xml:space="preserve">: 21973220, </w:t>
                    </w:r>
                    <w:r w:rsidRPr="00BF1AFF">
                      <w:rPr>
                        <w:sz w:val="16"/>
                        <w:szCs w:val="16"/>
                        <w:lang w:val="sr-Cyrl-RS"/>
                      </w:rPr>
                      <w:t>ПИБ</w:t>
                    </w:r>
                    <w:r w:rsidR="004168DB" w:rsidRPr="008C1906">
                      <w:rPr>
                        <w:sz w:val="16"/>
                        <w:szCs w:val="16"/>
                        <w:lang w:val="ru-RU"/>
                      </w:rPr>
                      <w:t xml:space="preserve">: 114113854 </w:t>
                    </w:r>
                    <w:r w:rsidR="004168DB" w:rsidRPr="008C1906">
                      <w:rPr>
                        <w:sz w:val="16"/>
                        <w:szCs w:val="16"/>
                        <w:lang w:val="ru-RU"/>
                      </w:rPr>
                      <w:br/>
                    </w:r>
                    <w:r w:rsidRPr="00BF1AFF">
                      <w:rPr>
                        <w:sz w:val="16"/>
                        <w:szCs w:val="16"/>
                        <w:lang w:val="sr-Cyrl-RS"/>
                      </w:rPr>
                      <w:t xml:space="preserve">Рачун код </w:t>
                    </w:r>
                    <w:r w:rsidR="00100440">
                      <w:rPr>
                        <w:sz w:val="16"/>
                        <w:szCs w:val="16"/>
                        <w:lang w:val="sr-Cyrl-RS"/>
                      </w:rPr>
                      <w:t>Б</w:t>
                    </w:r>
                    <w:r w:rsidRPr="00BF1AFF">
                      <w:rPr>
                        <w:sz w:val="16"/>
                        <w:szCs w:val="16"/>
                        <w:lang w:val="sr-Cyrl-RS"/>
                      </w:rPr>
                      <w:t>анке Поштанска Штедионица</w:t>
                    </w:r>
                    <w:r w:rsidR="004168DB" w:rsidRPr="008C1906">
                      <w:rPr>
                        <w:sz w:val="16"/>
                        <w:szCs w:val="16"/>
                        <w:lang w:val="ru-RU"/>
                      </w:rPr>
                      <w:t>: 200-3742250101033-82</w:t>
                    </w:r>
                  </w:p>
                </w:txbxContent>
              </v:textbox>
            </v:shape>
          </w:pict>
        </mc:Fallback>
      </mc:AlternateContent>
    </w:r>
    <w:r w:rsidR="004168DB">
      <w:rPr>
        <w:noProof/>
      </w:rPr>
      <w:drawing>
        <wp:anchor distT="0" distB="0" distL="114300" distR="114300" simplePos="0" relativeHeight="251671552" behindDoc="1" locked="0" layoutInCell="1" allowOverlap="1" wp14:anchorId="4B3AE212" wp14:editId="3FAD94ED">
          <wp:simplePos x="0" y="0"/>
          <wp:positionH relativeFrom="column">
            <wp:posOffset>-635000</wp:posOffset>
          </wp:positionH>
          <wp:positionV relativeFrom="paragraph">
            <wp:posOffset>-615950</wp:posOffset>
          </wp:positionV>
          <wp:extent cx="7559675" cy="1077595"/>
          <wp:effectExtent l="0" t="0" r="3175" b="8255"/>
          <wp:wrapNone/>
          <wp:docPr id="530491450" name="Picture 1" descr="A white background with yellow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321521" name="Picture 1" descr="A white background with yellow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B0FF" w14:textId="77777777" w:rsidR="00F8369E" w:rsidRDefault="00F8369E" w:rsidP="00B85E08">
      <w:r>
        <w:separator/>
      </w:r>
    </w:p>
  </w:footnote>
  <w:footnote w:type="continuationSeparator" w:id="0">
    <w:p w14:paraId="24A7414F" w14:textId="77777777" w:rsidR="00F8369E" w:rsidRDefault="00F8369E" w:rsidP="00B85E08">
      <w:r>
        <w:continuationSeparator/>
      </w:r>
    </w:p>
  </w:footnote>
  <w:footnote w:type="continuationNotice" w:id="1">
    <w:p w14:paraId="5C7D5057" w14:textId="77777777" w:rsidR="00F8369E" w:rsidRDefault="00F836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42B6" w14:textId="023A1EAC" w:rsidR="00FF41E1" w:rsidRDefault="004168DB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AB756BF" wp14:editId="5F186123">
          <wp:simplePos x="0" y="0"/>
          <wp:positionH relativeFrom="column">
            <wp:posOffset>-692150</wp:posOffset>
          </wp:positionH>
          <wp:positionV relativeFrom="paragraph">
            <wp:posOffset>-407035</wp:posOffset>
          </wp:positionV>
          <wp:extent cx="7560000" cy="1620000"/>
          <wp:effectExtent l="0" t="0" r="0" b="5715"/>
          <wp:wrapNone/>
          <wp:docPr id="1760142378" name="Picture 4" descr="A colorful logo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67349" name="Picture 4" descr="A colorful logo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93B9" w14:textId="45536C8F" w:rsidR="006119A1" w:rsidRDefault="004168DB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C78728E" wp14:editId="249A1501">
          <wp:simplePos x="0" y="0"/>
          <wp:positionH relativeFrom="column">
            <wp:posOffset>-673100</wp:posOffset>
          </wp:positionH>
          <wp:positionV relativeFrom="paragraph">
            <wp:posOffset>-407035</wp:posOffset>
          </wp:positionV>
          <wp:extent cx="7560000" cy="1620000"/>
          <wp:effectExtent l="0" t="0" r="0" b="5715"/>
          <wp:wrapNone/>
          <wp:docPr id="570956781" name="Picture 4" descr="A colorful logo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67349" name="Picture 4" descr="A colorful logo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6DB"/>
    <w:multiLevelType w:val="multilevel"/>
    <w:tmpl w:val="9A88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22C19"/>
    <w:multiLevelType w:val="hybridMultilevel"/>
    <w:tmpl w:val="B328AE3E"/>
    <w:lvl w:ilvl="0" w:tplc="F508F882">
      <w:start w:val="1"/>
      <w:numFmt w:val="decimal"/>
      <w:pStyle w:val="27PartiesSRBcontract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4909"/>
    <w:multiLevelType w:val="hybridMultilevel"/>
    <w:tmpl w:val="CD06DDFA"/>
    <w:lvl w:ilvl="0" w:tplc="F62804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538C"/>
    <w:multiLevelType w:val="multilevel"/>
    <w:tmpl w:val="C1BC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34375"/>
    <w:multiLevelType w:val="multilevel"/>
    <w:tmpl w:val="5E70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D6376"/>
    <w:multiLevelType w:val="multilevel"/>
    <w:tmpl w:val="2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C723007"/>
    <w:multiLevelType w:val="multilevel"/>
    <w:tmpl w:val="637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1B50EE"/>
    <w:multiLevelType w:val="multilevel"/>
    <w:tmpl w:val="464C278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ascii="Aptos" w:hAnsi="Aptos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27Body1contracts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27Body2contracts"/>
      <w:lvlText w:val="%1.%2.%3.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27List1contracts"/>
      <w:lvlText w:val="%4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27List2contracts"/>
      <w:lvlText w:val="(%5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pStyle w:val="27Bullet1contracts"/>
      <w:lvlText w:val=""/>
      <w:lvlJc w:val="left"/>
      <w:pPr>
        <w:tabs>
          <w:tab w:val="num" w:pos="1474"/>
        </w:tabs>
        <w:ind w:left="1247" w:hanging="6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pStyle w:val="27Bullet2contracts"/>
      <w:lvlText w:val="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8" w15:restartNumberingAfterBreak="0">
    <w:nsid w:val="0F42781B"/>
    <w:multiLevelType w:val="hybridMultilevel"/>
    <w:tmpl w:val="27CC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10963"/>
    <w:multiLevelType w:val="hybridMultilevel"/>
    <w:tmpl w:val="F33A9AD0"/>
    <w:lvl w:ilvl="0" w:tplc="93324A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92F59"/>
    <w:multiLevelType w:val="multilevel"/>
    <w:tmpl w:val="A138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296C62"/>
    <w:multiLevelType w:val="multilevel"/>
    <w:tmpl w:val="A88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03B4A"/>
    <w:multiLevelType w:val="multilevel"/>
    <w:tmpl w:val="A238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EB0CBB"/>
    <w:multiLevelType w:val="multilevel"/>
    <w:tmpl w:val="47DA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67703"/>
    <w:multiLevelType w:val="multilevel"/>
    <w:tmpl w:val="FAFE8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071B80"/>
    <w:multiLevelType w:val="hybridMultilevel"/>
    <w:tmpl w:val="7E9E05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E1698"/>
    <w:multiLevelType w:val="hybridMultilevel"/>
    <w:tmpl w:val="45BC8EC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621B0"/>
    <w:multiLevelType w:val="multilevel"/>
    <w:tmpl w:val="18DC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1452C"/>
    <w:multiLevelType w:val="multilevel"/>
    <w:tmpl w:val="ECE4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41E19"/>
    <w:multiLevelType w:val="hybridMultilevel"/>
    <w:tmpl w:val="AF28435A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D41A61"/>
    <w:multiLevelType w:val="multilevel"/>
    <w:tmpl w:val="9650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EE5C8F"/>
    <w:multiLevelType w:val="multilevel"/>
    <w:tmpl w:val="0C00D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A9F547E"/>
    <w:multiLevelType w:val="hybridMultilevel"/>
    <w:tmpl w:val="6798ADC4"/>
    <w:lvl w:ilvl="0" w:tplc="CE9A8CFE">
      <w:start w:val="1"/>
      <w:numFmt w:val="upperRoman"/>
      <w:pStyle w:val="Heading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842871"/>
    <w:multiLevelType w:val="hybridMultilevel"/>
    <w:tmpl w:val="BA249E40"/>
    <w:lvl w:ilvl="0" w:tplc="211EDBA0">
      <w:start w:val="1"/>
      <w:numFmt w:val="upperLetter"/>
      <w:pStyle w:val="27PreambleSRBcontract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DF4A9B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F0B8A"/>
    <w:multiLevelType w:val="hybridMultilevel"/>
    <w:tmpl w:val="0B68ECB8"/>
    <w:lvl w:ilvl="0" w:tplc="AE20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EE6646"/>
    <w:multiLevelType w:val="multilevel"/>
    <w:tmpl w:val="89F87A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0070CB3"/>
    <w:multiLevelType w:val="multilevel"/>
    <w:tmpl w:val="AFFE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63F91"/>
    <w:multiLevelType w:val="hybridMultilevel"/>
    <w:tmpl w:val="E0FA76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C26F8"/>
    <w:multiLevelType w:val="multilevel"/>
    <w:tmpl w:val="03E85C18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567F82"/>
    <w:multiLevelType w:val="hybridMultilevel"/>
    <w:tmpl w:val="EE56019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EA27031"/>
    <w:multiLevelType w:val="multilevel"/>
    <w:tmpl w:val="D1648F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9E1572"/>
    <w:multiLevelType w:val="hybridMultilevel"/>
    <w:tmpl w:val="D17E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16611"/>
    <w:multiLevelType w:val="multilevel"/>
    <w:tmpl w:val="EC96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E83405"/>
    <w:multiLevelType w:val="multilevel"/>
    <w:tmpl w:val="A054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BE2B59"/>
    <w:multiLevelType w:val="hybridMultilevel"/>
    <w:tmpl w:val="539036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C7563"/>
    <w:multiLevelType w:val="hybridMultilevel"/>
    <w:tmpl w:val="766A1C22"/>
    <w:lvl w:ilvl="0" w:tplc="F73EBF62">
      <w:start w:val="1"/>
      <w:numFmt w:val="upperRoman"/>
      <w:pStyle w:val="27SubtitleSectionAppendixSRBcontracts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DB4832"/>
    <w:multiLevelType w:val="hybridMultilevel"/>
    <w:tmpl w:val="5CBE3DC6"/>
    <w:lvl w:ilvl="0" w:tplc="FEA0CF3A">
      <w:start w:val="1"/>
      <w:numFmt w:val="decimal"/>
      <w:pStyle w:val="27Partiescontract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72BA8"/>
    <w:multiLevelType w:val="hybridMultilevel"/>
    <w:tmpl w:val="2EC21B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A0EE2"/>
    <w:multiLevelType w:val="multilevel"/>
    <w:tmpl w:val="4E4E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FE2A65"/>
    <w:multiLevelType w:val="multilevel"/>
    <w:tmpl w:val="91F60A6A"/>
    <w:lvl w:ilvl="0">
      <w:start w:val="1"/>
      <w:numFmt w:val="decimal"/>
      <w:pStyle w:val="Heading3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sz w:val="24"/>
        <w:vertAlign w:val="baseline"/>
      </w:rPr>
    </w:lvl>
    <w:lvl w:ilvl="1">
      <w:start w:val="1"/>
      <w:numFmt w:val="decimal"/>
      <w:pStyle w:val="27Body1SRBcontracts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27Body2SRBcontracts"/>
      <w:lvlText w:val="%1.%2.%3.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27List1SRBcontracts"/>
      <w:lvlText w:val="%4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pStyle w:val="27List2SRBcontracts"/>
      <w:lvlText w:val="(%5)"/>
      <w:lvlJc w:val="left"/>
      <w:pPr>
        <w:tabs>
          <w:tab w:val="num" w:pos="1474"/>
        </w:tabs>
        <w:ind w:left="1247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pStyle w:val="27Bulllet1SRBcontracts"/>
      <w:lvlText w:val=""/>
      <w:lvlJc w:val="left"/>
      <w:pPr>
        <w:tabs>
          <w:tab w:val="num" w:pos="1474"/>
        </w:tabs>
        <w:ind w:left="1247" w:hanging="6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pStyle w:val="27Bullet2SRBcontracts"/>
      <w:lvlText w:val="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40" w15:restartNumberingAfterBreak="0">
    <w:nsid w:val="62EA0978"/>
    <w:multiLevelType w:val="multilevel"/>
    <w:tmpl w:val="C0E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143122"/>
    <w:multiLevelType w:val="multilevel"/>
    <w:tmpl w:val="D2F6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1160DC"/>
    <w:multiLevelType w:val="multilevel"/>
    <w:tmpl w:val="241A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00E2168"/>
    <w:multiLevelType w:val="multilevel"/>
    <w:tmpl w:val="B62A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BA67D2"/>
    <w:multiLevelType w:val="hybridMultilevel"/>
    <w:tmpl w:val="09DEC65A"/>
    <w:lvl w:ilvl="0" w:tplc="3692EE5E">
      <w:start w:val="1"/>
      <w:numFmt w:val="upperLetter"/>
      <w:pStyle w:val="27Preamblecontract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20CD4"/>
    <w:multiLevelType w:val="hybridMultilevel"/>
    <w:tmpl w:val="98683388"/>
    <w:lvl w:ilvl="0" w:tplc="13B68E76">
      <w:start w:val="1"/>
      <w:numFmt w:val="decimal"/>
      <w:pStyle w:val="27ClauseTitleSRBcontracts"/>
      <w:lvlText w:val="%1."/>
      <w:lvlJc w:val="left"/>
      <w:pPr>
        <w:ind w:left="717" w:hanging="360"/>
      </w:pPr>
      <w:rPr>
        <w:rFonts w:ascii="Aptos" w:hAnsi="Aptos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9609D3"/>
    <w:multiLevelType w:val="multilevel"/>
    <w:tmpl w:val="F3F6E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017139"/>
    <w:multiLevelType w:val="hybridMultilevel"/>
    <w:tmpl w:val="E86A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D5A69"/>
    <w:multiLevelType w:val="hybridMultilevel"/>
    <w:tmpl w:val="588665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78262">
    <w:abstractNumId w:val="36"/>
  </w:num>
  <w:num w:numId="2" w16cid:durableId="1337655758">
    <w:abstractNumId w:val="44"/>
  </w:num>
  <w:num w:numId="3" w16cid:durableId="351878462">
    <w:abstractNumId w:val="7"/>
  </w:num>
  <w:num w:numId="4" w16cid:durableId="1929803371">
    <w:abstractNumId w:val="1"/>
  </w:num>
  <w:num w:numId="5" w16cid:durableId="1143548578">
    <w:abstractNumId w:val="23"/>
  </w:num>
  <w:num w:numId="6" w16cid:durableId="147020016">
    <w:abstractNumId w:val="39"/>
  </w:num>
  <w:num w:numId="7" w16cid:durableId="723649588">
    <w:abstractNumId w:val="22"/>
  </w:num>
  <w:num w:numId="8" w16cid:durableId="1711610834">
    <w:abstractNumId w:val="35"/>
  </w:num>
  <w:num w:numId="9" w16cid:durableId="29962656">
    <w:abstractNumId w:val="45"/>
  </w:num>
  <w:num w:numId="10" w16cid:durableId="479008161">
    <w:abstractNumId w:val="17"/>
  </w:num>
  <w:num w:numId="11" w16cid:durableId="1590236398">
    <w:abstractNumId w:val="41"/>
  </w:num>
  <w:num w:numId="12" w16cid:durableId="1916013135">
    <w:abstractNumId w:val="13"/>
  </w:num>
  <w:num w:numId="13" w16cid:durableId="1102919083">
    <w:abstractNumId w:val="12"/>
  </w:num>
  <w:num w:numId="14" w16cid:durableId="735278110">
    <w:abstractNumId w:val="26"/>
  </w:num>
  <w:num w:numId="15" w16cid:durableId="70389919">
    <w:abstractNumId w:val="6"/>
  </w:num>
  <w:num w:numId="16" w16cid:durableId="1200168186">
    <w:abstractNumId w:val="11"/>
  </w:num>
  <w:num w:numId="17" w16cid:durableId="138885020">
    <w:abstractNumId w:val="16"/>
  </w:num>
  <w:num w:numId="18" w16cid:durableId="1625963306">
    <w:abstractNumId w:val="30"/>
  </w:num>
  <w:num w:numId="19" w16cid:durableId="152186630">
    <w:abstractNumId w:val="27"/>
  </w:num>
  <w:num w:numId="20" w16cid:durableId="1344278512">
    <w:abstractNumId w:val="14"/>
  </w:num>
  <w:num w:numId="21" w16cid:durableId="778916230">
    <w:abstractNumId w:val="24"/>
  </w:num>
  <w:num w:numId="22" w16cid:durableId="945231819">
    <w:abstractNumId w:val="2"/>
  </w:num>
  <w:num w:numId="23" w16cid:durableId="2012826503">
    <w:abstractNumId w:val="9"/>
  </w:num>
  <w:num w:numId="24" w16cid:durableId="1757630971">
    <w:abstractNumId w:val="21"/>
  </w:num>
  <w:num w:numId="25" w16cid:durableId="1660303213">
    <w:abstractNumId w:val="8"/>
  </w:num>
  <w:num w:numId="26" w16cid:durableId="130288189">
    <w:abstractNumId w:val="38"/>
  </w:num>
  <w:num w:numId="27" w16cid:durableId="34618734">
    <w:abstractNumId w:val="0"/>
  </w:num>
  <w:num w:numId="28" w16cid:durableId="560603566">
    <w:abstractNumId w:val="43"/>
  </w:num>
  <w:num w:numId="29" w16cid:durableId="362369931">
    <w:abstractNumId w:val="33"/>
  </w:num>
  <w:num w:numId="30" w16cid:durableId="1550729281">
    <w:abstractNumId w:val="3"/>
  </w:num>
  <w:num w:numId="31" w16cid:durableId="1378428931">
    <w:abstractNumId w:val="29"/>
  </w:num>
  <w:num w:numId="32" w16cid:durableId="41635821">
    <w:abstractNumId w:val="47"/>
  </w:num>
  <w:num w:numId="33" w16cid:durableId="1777214415">
    <w:abstractNumId w:val="40"/>
  </w:num>
  <w:num w:numId="34" w16cid:durableId="762185386">
    <w:abstractNumId w:val="4"/>
  </w:num>
  <w:num w:numId="35" w16cid:durableId="1126316884">
    <w:abstractNumId w:val="20"/>
  </w:num>
  <w:num w:numId="36" w16cid:durableId="372924308">
    <w:abstractNumId w:val="46"/>
  </w:num>
  <w:num w:numId="37" w16cid:durableId="897207793">
    <w:abstractNumId w:val="10"/>
  </w:num>
  <w:num w:numId="38" w16cid:durableId="62069184">
    <w:abstractNumId w:val="5"/>
  </w:num>
  <w:num w:numId="39" w16cid:durableId="144785587">
    <w:abstractNumId w:val="18"/>
  </w:num>
  <w:num w:numId="40" w16cid:durableId="564874117">
    <w:abstractNumId w:val="28"/>
  </w:num>
  <w:num w:numId="41" w16cid:durableId="339282687">
    <w:abstractNumId w:val="42"/>
  </w:num>
  <w:num w:numId="42" w16cid:durableId="1445926027">
    <w:abstractNumId w:val="25"/>
  </w:num>
  <w:num w:numId="43" w16cid:durableId="1504322422">
    <w:abstractNumId w:val="19"/>
  </w:num>
  <w:num w:numId="44" w16cid:durableId="2080324130">
    <w:abstractNumId w:val="37"/>
  </w:num>
  <w:num w:numId="45" w16cid:durableId="215552527">
    <w:abstractNumId w:val="48"/>
  </w:num>
  <w:num w:numId="46" w16cid:durableId="668212531">
    <w:abstractNumId w:val="34"/>
  </w:num>
  <w:num w:numId="47" w16cid:durableId="1843738054">
    <w:abstractNumId w:val="15"/>
  </w:num>
  <w:num w:numId="48" w16cid:durableId="305282343">
    <w:abstractNumId w:val="32"/>
  </w:num>
  <w:num w:numId="49" w16cid:durableId="465002901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3A"/>
    <w:rsid w:val="00001938"/>
    <w:rsid w:val="00013405"/>
    <w:rsid w:val="000157B0"/>
    <w:rsid w:val="00016F8E"/>
    <w:rsid w:val="0001793F"/>
    <w:rsid w:val="00022E05"/>
    <w:rsid w:val="000271BC"/>
    <w:rsid w:val="00030B91"/>
    <w:rsid w:val="000340A4"/>
    <w:rsid w:val="000459E7"/>
    <w:rsid w:val="00047E44"/>
    <w:rsid w:val="00050A66"/>
    <w:rsid w:val="00051531"/>
    <w:rsid w:val="0006128D"/>
    <w:rsid w:val="000718CF"/>
    <w:rsid w:val="00071E89"/>
    <w:rsid w:val="0008374F"/>
    <w:rsid w:val="00091ECE"/>
    <w:rsid w:val="000940A6"/>
    <w:rsid w:val="00094BA8"/>
    <w:rsid w:val="000A4547"/>
    <w:rsid w:val="000A49F0"/>
    <w:rsid w:val="000B49B9"/>
    <w:rsid w:val="000C051D"/>
    <w:rsid w:val="000C176F"/>
    <w:rsid w:val="000C23AE"/>
    <w:rsid w:val="000C3908"/>
    <w:rsid w:val="000C5FB2"/>
    <w:rsid w:val="000C79A3"/>
    <w:rsid w:val="000D06E1"/>
    <w:rsid w:val="000D07FC"/>
    <w:rsid w:val="000D1336"/>
    <w:rsid w:val="000D732D"/>
    <w:rsid w:val="000E0924"/>
    <w:rsid w:val="000F5547"/>
    <w:rsid w:val="001003B5"/>
    <w:rsid w:val="00100440"/>
    <w:rsid w:val="001125BE"/>
    <w:rsid w:val="00117F48"/>
    <w:rsid w:val="00120F54"/>
    <w:rsid w:val="00124C0E"/>
    <w:rsid w:val="001268B4"/>
    <w:rsid w:val="00126F7E"/>
    <w:rsid w:val="001305AE"/>
    <w:rsid w:val="00131981"/>
    <w:rsid w:val="00134158"/>
    <w:rsid w:val="00146174"/>
    <w:rsid w:val="001479AE"/>
    <w:rsid w:val="00150681"/>
    <w:rsid w:val="00154873"/>
    <w:rsid w:val="0015648C"/>
    <w:rsid w:val="00160A27"/>
    <w:rsid w:val="00161E1A"/>
    <w:rsid w:val="001679D6"/>
    <w:rsid w:val="00170283"/>
    <w:rsid w:val="0018474A"/>
    <w:rsid w:val="001848A9"/>
    <w:rsid w:val="0018707D"/>
    <w:rsid w:val="00187841"/>
    <w:rsid w:val="00187F03"/>
    <w:rsid w:val="00190420"/>
    <w:rsid w:val="0019543C"/>
    <w:rsid w:val="001B2E26"/>
    <w:rsid w:val="001B47F9"/>
    <w:rsid w:val="001B54EB"/>
    <w:rsid w:val="001B7D8F"/>
    <w:rsid w:val="001C110C"/>
    <w:rsid w:val="001C5D6E"/>
    <w:rsid w:val="001C7407"/>
    <w:rsid w:val="001C756F"/>
    <w:rsid w:val="001C7ECA"/>
    <w:rsid w:val="001D199A"/>
    <w:rsid w:val="001E0D9F"/>
    <w:rsid w:val="001E1BC4"/>
    <w:rsid w:val="001E7B50"/>
    <w:rsid w:val="001F4645"/>
    <w:rsid w:val="001F577D"/>
    <w:rsid w:val="001F6833"/>
    <w:rsid w:val="00213516"/>
    <w:rsid w:val="00213C91"/>
    <w:rsid w:val="0022032E"/>
    <w:rsid w:val="00221D54"/>
    <w:rsid w:val="002253D7"/>
    <w:rsid w:val="0022693C"/>
    <w:rsid w:val="00226B93"/>
    <w:rsid w:val="00227FAE"/>
    <w:rsid w:val="00230B07"/>
    <w:rsid w:val="00231F3A"/>
    <w:rsid w:val="0023383C"/>
    <w:rsid w:val="00240691"/>
    <w:rsid w:val="002424C2"/>
    <w:rsid w:val="00244358"/>
    <w:rsid w:val="00263407"/>
    <w:rsid w:val="00270D22"/>
    <w:rsid w:val="00276765"/>
    <w:rsid w:val="00284439"/>
    <w:rsid w:val="002848C3"/>
    <w:rsid w:val="00291352"/>
    <w:rsid w:val="00294B3A"/>
    <w:rsid w:val="00295114"/>
    <w:rsid w:val="002A487F"/>
    <w:rsid w:val="002A707D"/>
    <w:rsid w:val="002B5F18"/>
    <w:rsid w:val="002C07E2"/>
    <w:rsid w:val="002C67B0"/>
    <w:rsid w:val="002D20E9"/>
    <w:rsid w:val="002D2E40"/>
    <w:rsid w:val="002D59D7"/>
    <w:rsid w:val="002E44AA"/>
    <w:rsid w:val="002E4B13"/>
    <w:rsid w:val="002E6082"/>
    <w:rsid w:val="002F0EF1"/>
    <w:rsid w:val="002F1155"/>
    <w:rsid w:val="00307D78"/>
    <w:rsid w:val="00315A0E"/>
    <w:rsid w:val="00330CF8"/>
    <w:rsid w:val="0033134D"/>
    <w:rsid w:val="003328D3"/>
    <w:rsid w:val="00333538"/>
    <w:rsid w:val="0034131A"/>
    <w:rsid w:val="003423A0"/>
    <w:rsid w:val="003449B9"/>
    <w:rsid w:val="003521DB"/>
    <w:rsid w:val="00352638"/>
    <w:rsid w:val="00360B49"/>
    <w:rsid w:val="00367199"/>
    <w:rsid w:val="00367BC0"/>
    <w:rsid w:val="00380118"/>
    <w:rsid w:val="003878C9"/>
    <w:rsid w:val="00387C04"/>
    <w:rsid w:val="00391842"/>
    <w:rsid w:val="00393D02"/>
    <w:rsid w:val="00397F16"/>
    <w:rsid w:val="003A5EE2"/>
    <w:rsid w:val="003A7AC3"/>
    <w:rsid w:val="003B4803"/>
    <w:rsid w:val="003B4BE2"/>
    <w:rsid w:val="003B69AB"/>
    <w:rsid w:val="003C4C20"/>
    <w:rsid w:val="003F028E"/>
    <w:rsid w:val="003F6718"/>
    <w:rsid w:val="004064A0"/>
    <w:rsid w:val="00407602"/>
    <w:rsid w:val="00413338"/>
    <w:rsid w:val="00415236"/>
    <w:rsid w:val="004168DB"/>
    <w:rsid w:val="00417D87"/>
    <w:rsid w:val="00422550"/>
    <w:rsid w:val="004229DC"/>
    <w:rsid w:val="004232A0"/>
    <w:rsid w:val="004232DF"/>
    <w:rsid w:val="004278EC"/>
    <w:rsid w:val="00443864"/>
    <w:rsid w:val="00446784"/>
    <w:rsid w:val="0045211A"/>
    <w:rsid w:val="00452C2B"/>
    <w:rsid w:val="00455E7E"/>
    <w:rsid w:val="00473C25"/>
    <w:rsid w:val="004766C3"/>
    <w:rsid w:val="00482CA2"/>
    <w:rsid w:val="00482CC7"/>
    <w:rsid w:val="00486746"/>
    <w:rsid w:val="00486C3E"/>
    <w:rsid w:val="00490669"/>
    <w:rsid w:val="00490751"/>
    <w:rsid w:val="0049087A"/>
    <w:rsid w:val="004A3107"/>
    <w:rsid w:val="004A3335"/>
    <w:rsid w:val="004A3D7F"/>
    <w:rsid w:val="004B04C6"/>
    <w:rsid w:val="004B3030"/>
    <w:rsid w:val="004B391A"/>
    <w:rsid w:val="004B6FB8"/>
    <w:rsid w:val="004B7BF8"/>
    <w:rsid w:val="004C38B8"/>
    <w:rsid w:val="004C4F6D"/>
    <w:rsid w:val="004D5554"/>
    <w:rsid w:val="004E2AB9"/>
    <w:rsid w:val="004E31B9"/>
    <w:rsid w:val="004E36E5"/>
    <w:rsid w:val="004E3DAE"/>
    <w:rsid w:val="004E6BB9"/>
    <w:rsid w:val="004F26CA"/>
    <w:rsid w:val="004F7806"/>
    <w:rsid w:val="004F7E29"/>
    <w:rsid w:val="00503CA5"/>
    <w:rsid w:val="0051254C"/>
    <w:rsid w:val="00512983"/>
    <w:rsid w:val="00520A49"/>
    <w:rsid w:val="005266B6"/>
    <w:rsid w:val="00526BB9"/>
    <w:rsid w:val="00527F6C"/>
    <w:rsid w:val="00532E52"/>
    <w:rsid w:val="00537C19"/>
    <w:rsid w:val="00543AEF"/>
    <w:rsid w:val="0054580E"/>
    <w:rsid w:val="005628F9"/>
    <w:rsid w:val="0056433D"/>
    <w:rsid w:val="00571034"/>
    <w:rsid w:val="00576DF1"/>
    <w:rsid w:val="00584DF8"/>
    <w:rsid w:val="00586A1D"/>
    <w:rsid w:val="00594917"/>
    <w:rsid w:val="005A361B"/>
    <w:rsid w:val="005A6D1B"/>
    <w:rsid w:val="005B0591"/>
    <w:rsid w:val="005C1BC1"/>
    <w:rsid w:val="005C3919"/>
    <w:rsid w:val="005C5DCD"/>
    <w:rsid w:val="005D012D"/>
    <w:rsid w:val="005D4076"/>
    <w:rsid w:val="005E7F4A"/>
    <w:rsid w:val="005F0A33"/>
    <w:rsid w:val="005F1719"/>
    <w:rsid w:val="005F3C0E"/>
    <w:rsid w:val="005F3F2D"/>
    <w:rsid w:val="005F3FA2"/>
    <w:rsid w:val="0060037F"/>
    <w:rsid w:val="00601B54"/>
    <w:rsid w:val="0060763F"/>
    <w:rsid w:val="006119A1"/>
    <w:rsid w:val="0061348E"/>
    <w:rsid w:val="00621F95"/>
    <w:rsid w:val="00622988"/>
    <w:rsid w:val="006242A1"/>
    <w:rsid w:val="00624826"/>
    <w:rsid w:val="006253E4"/>
    <w:rsid w:val="00627490"/>
    <w:rsid w:val="0063175D"/>
    <w:rsid w:val="00631AA5"/>
    <w:rsid w:val="00636373"/>
    <w:rsid w:val="006364CF"/>
    <w:rsid w:val="00636999"/>
    <w:rsid w:val="0064063A"/>
    <w:rsid w:val="0064560C"/>
    <w:rsid w:val="00646BFC"/>
    <w:rsid w:val="00647288"/>
    <w:rsid w:val="0065357F"/>
    <w:rsid w:val="00662195"/>
    <w:rsid w:val="00665990"/>
    <w:rsid w:val="006669D0"/>
    <w:rsid w:val="0066755E"/>
    <w:rsid w:val="00667EE5"/>
    <w:rsid w:val="00672E4A"/>
    <w:rsid w:val="00680924"/>
    <w:rsid w:val="006962A2"/>
    <w:rsid w:val="006A4340"/>
    <w:rsid w:val="006C11D2"/>
    <w:rsid w:val="006C191B"/>
    <w:rsid w:val="006C4A11"/>
    <w:rsid w:val="006D7CA0"/>
    <w:rsid w:val="006E04DD"/>
    <w:rsid w:val="00700364"/>
    <w:rsid w:val="00701391"/>
    <w:rsid w:val="00701695"/>
    <w:rsid w:val="00712433"/>
    <w:rsid w:val="00726D63"/>
    <w:rsid w:val="00726D7C"/>
    <w:rsid w:val="0072710E"/>
    <w:rsid w:val="007317FC"/>
    <w:rsid w:val="007443BE"/>
    <w:rsid w:val="007519E7"/>
    <w:rsid w:val="00754E36"/>
    <w:rsid w:val="00763348"/>
    <w:rsid w:val="00763691"/>
    <w:rsid w:val="007706BC"/>
    <w:rsid w:val="00770A0C"/>
    <w:rsid w:val="00780CC2"/>
    <w:rsid w:val="007838CD"/>
    <w:rsid w:val="007844BF"/>
    <w:rsid w:val="007865DB"/>
    <w:rsid w:val="007909C5"/>
    <w:rsid w:val="00791DFB"/>
    <w:rsid w:val="00792749"/>
    <w:rsid w:val="00794AB3"/>
    <w:rsid w:val="007B467B"/>
    <w:rsid w:val="007C2CB9"/>
    <w:rsid w:val="007C4413"/>
    <w:rsid w:val="007D08C8"/>
    <w:rsid w:val="007D1A57"/>
    <w:rsid w:val="007D215A"/>
    <w:rsid w:val="007D4930"/>
    <w:rsid w:val="007D5A3E"/>
    <w:rsid w:val="007D77C5"/>
    <w:rsid w:val="007F1FD9"/>
    <w:rsid w:val="007F50A0"/>
    <w:rsid w:val="007F68EB"/>
    <w:rsid w:val="00803468"/>
    <w:rsid w:val="00803507"/>
    <w:rsid w:val="0080439E"/>
    <w:rsid w:val="008210F6"/>
    <w:rsid w:val="00837840"/>
    <w:rsid w:val="00840A25"/>
    <w:rsid w:val="008505AC"/>
    <w:rsid w:val="00851702"/>
    <w:rsid w:val="00853671"/>
    <w:rsid w:val="00854555"/>
    <w:rsid w:val="008572A4"/>
    <w:rsid w:val="00864CBA"/>
    <w:rsid w:val="00865807"/>
    <w:rsid w:val="00870B9A"/>
    <w:rsid w:val="008728DF"/>
    <w:rsid w:val="00874A30"/>
    <w:rsid w:val="00875932"/>
    <w:rsid w:val="0087650D"/>
    <w:rsid w:val="00880FBC"/>
    <w:rsid w:val="00884EE2"/>
    <w:rsid w:val="0088536C"/>
    <w:rsid w:val="00887F40"/>
    <w:rsid w:val="0089078D"/>
    <w:rsid w:val="00890A11"/>
    <w:rsid w:val="0089270B"/>
    <w:rsid w:val="008A06DE"/>
    <w:rsid w:val="008A27DD"/>
    <w:rsid w:val="008A74EC"/>
    <w:rsid w:val="008B3C49"/>
    <w:rsid w:val="008B6EA4"/>
    <w:rsid w:val="008C1906"/>
    <w:rsid w:val="008C5EFB"/>
    <w:rsid w:val="008C702F"/>
    <w:rsid w:val="008D476B"/>
    <w:rsid w:val="008D4988"/>
    <w:rsid w:val="008E1534"/>
    <w:rsid w:val="008E2AC4"/>
    <w:rsid w:val="008E5EFC"/>
    <w:rsid w:val="00904DA6"/>
    <w:rsid w:val="0091432F"/>
    <w:rsid w:val="0092394D"/>
    <w:rsid w:val="00927F99"/>
    <w:rsid w:val="00930487"/>
    <w:rsid w:val="009310AF"/>
    <w:rsid w:val="00933176"/>
    <w:rsid w:val="00934F12"/>
    <w:rsid w:val="00941322"/>
    <w:rsid w:val="00941B6E"/>
    <w:rsid w:val="00945A1C"/>
    <w:rsid w:val="00951C7C"/>
    <w:rsid w:val="00957A86"/>
    <w:rsid w:val="00960E3B"/>
    <w:rsid w:val="00971482"/>
    <w:rsid w:val="009748B0"/>
    <w:rsid w:val="0098122C"/>
    <w:rsid w:val="009815B6"/>
    <w:rsid w:val="009A399E"/>
    <w:rsid w:val="009A7FC5"/>
    <w:rsid w:val="009B0B37"/>
    <w:rsid w:val="009B3295"/>
    <w:rsid w:val="009B3CAF"/>
    <w:rsid w:val="009B695F"/>
    <w:rsid w:val="009C0505"/>
    <w:rsid w:val="009C1E0D"/>
    <w:rsid w:val="009C3F9D"/>
    <w:rsid w:val="009C407C"/>
    <w:rsid w:val="009C4352"/>
    <w:rsid w:val="009D6769"/>
    <w:rsid w:val="009E1D34"/>
    <w:rsid w:val="009E2186"/>
    <w:rsid w:val="009E315F"/>
    <w:rsid w:val="009E3E34"/>
    <w:rsid w:val="009E5CC3"/>
    <w:rsid w:val="009F344C"/>
    <w:rsid w:val="009F4409"/>
    <w:rsid w:val="009F5AF4"/>
    <w:rsid w:val="00A00737"/>
    <w:rsid w:val="00A04583"/>
    <w:rsid w:val="00A04849"/>
    <w:rsid w:val="00A04A94"/>
    <w:rsid w:val="00A06C08"/>
    <w:rsid w:val="00A1412C"/>
    <w:rsid w:val="00A41C5A"/>
    <w:rsid w:val="00A45586"/>
    <w:rsid w:val="00A524B2"/>
    <w:rsid w:val="00A52C9A"/>
    <w:rsid w:val="00A54063"/>
    <w:rsid w:val="00A56B6D"/>
    <w:rsid w:val="00A57B0D"/>
    <w:rsid w:val="00A61FFB"/>
    <w:rsid w:val="00A62A48"/>
    <w:rsid w:val="00A64A82"/>
    <w:rsid w:val="00A72D72"/>
    <w:rsid w:val="00A76ABE"/>
    <w:rsid w:val="00A80FC2"/>
    <w:rsid w:val="00A873C0"/>
    <w:rsid w:val="00AA4AD3"/>
    <w:rsid w:val="00AA78F9"/>
    <w:rsid w:val="00AA7B1B"/>
    <w:rsid w:val="00AB10B8"/>
    <w:rsid w:val="00AB1786"/>
    <w:rsid w:val="00AB1A84"/>
    <w:rsid w:val="00AB1D88"/>
    <w:rsid w:val="00AB7B74"/>
    <w:rsid w:val="00AC3D0C"/>
    <w:rsid w:val="00AD22A9"/>
    <w:rsid w:val="00AD3B37"/>
    <w:rsid w:val="00AE3B03"/>
    <w:rsid w:val="00AF3361"/>
    <w:rsid w:val="00AF6DF4"/>
    <w:rsid w:val="00B06E60"/>
    <w:rsid w:val="00B07EC2"/>
    <w:rsid w:val="00B10DA5"/>
    <w:rsid w:val="00B168F3"/>
    <w:rsid w:val="00B21E76"/>
    <w:rsid w:val="00B315B7"/>
    <w:rsid w:val="00B347A9"/>
    <w:rsid w:val="00B37A81"/>
    <w:rsid w:val="00B76D41"/>
    <w:rsid w:val="00B85E08"/>
    <w:rsid w:val="00B92668"/>
    <w:rsid w:val="00B928C9"/>
    <w:rsid w:val="00B92B0D"/>
    <w:rsid w:val="00B9798D"/>
    <w:rsid w:val="00BA2487"/>
    <w:rsid w:val="00BA3B83"/>
    <w:rsid w:val="00BA4358"/>
    <w:rsid w:val="00BA456B"/>
    <w:rsid w:val="00BA5C13"/>
    <w:rsid w:val="00BB6D4F"/>
    <w:rsid w:val="00BC545A"/>
    <w:rsid w:val="00BD23BC"/>
    <w:rsid w:val="00BD3571"/>
    <w:rsid w:val="00BD35D0"/>
    <w:rsid w:val="00BD38A8"/>
    <w:rsid w:val="00BE1191"/>
    <w:rsid w:val="00BE3D12"/>
    <w:rsid w:val="00BE7409"/>
    <w:rsid w:val="00BF1AFF"/>
    <w:rsid w:val="00BF7DB2"/>
    <w:rsid w:val="00C02748"/>
    <w:rsid w:val="00C12B66"/>
    <w:rsid w:val="00C13388"/>
    <w:rsid w:val="00C13627"/>
    <w:rsid w:val="00C238B1"/>
    <w:rsid w:val="00C245D8"/>
    <w:rsid w:val="00C30B19"/>
    <w:rsid w:val="00C35E42"/>
    <w:rsid w:val="00C417AC"/>
    <w:rsid w:val="00C44A78"/>
    <w:rsid w:val="00C54C11"/>
    <w:rsid w:val="00C55776"/>
    <w:rsid w:val="00C57A78"/>
    <w:rsid w:val="00C62F3E"/>
    <w:rsid w:val="00C66340"/>
    <w:rsid w:val="00C72E51"/>
    <w:rsid w:val="00C73871"/>
    <w:rsid w:val="00C74057"/>
    <w:rsid w:val="00C762F3"/>
    <w:rsid w:val="00C8701C"/>
    <w:rsid w:val="00C91C0D"/>
    <w:rsid w:val="00C92DBA"/>
    <w:rsid w:val="00C93BDD"/>
    <w:rsid w:val="00C95E31"/>
    <w:rsid w:val="00C9696E"/>
    <w:rsid w:val="00C97C27"/>
    <w:rsid w:val="00CA04F6"/>
    <w:rsid w:val="00CB1ECB"/>
    <w:rsid w:val="00CB3047"/>
    <w:rsid w:val="00CB329E"/>
    <w:rsid w:val="00CB5C75"/>
    <w:rsid w:val="00CB5E79"/>
    <w:rsid w:val="00CC465C"/>
    <w:rsid w:val="00CC4AD3"/>
    <w:rsid w:val="00CC4C00"/>
    <w:rsid w:val="00CD0F59"/>
    <w:rsid w:val="00CE1D47"/>
    <w:rsid w:val="00CE1FFC"/>
    <w:rsid w:val="00CE227C"/>
    <w:rsid w:val="00D00B8C"/>
    <w:rsid w:val="00D0735C"/>
    <w:rsid w:val="00D1014C"/>
    <w:rsid w:val="00D14F32"/>
    <w:rsid w:val="00D15058"/>
    <w:rsid w:val="00D2367F"/>
    <w:rsid w:val="00D254ED"/>
    <w:rsid w:val="00D34D4C"/>
    <w:rsid w:val="00D3518F"/>
    <w:rsid w:val="00D51819"/>
    <w:rsid w:val="00D57F1B"/>
    <w:rsid w:val="00D62A0F"/>
    <w:rsid w:val="00D6725B"/>
    <w:rsid w:val="00D710DE"/>
    <w:rsid w:val="00D7190E"/>
    <w:rsid w:val="00D72487"/>
    <w:rsid w:val="00D87F6E"/>
    <w:rsid w:val="00D918B4"/>
    <w:rsid w:val="00D92183"/>
    <w:rsid w:val="00D93CC2"/>
    <w:rsid w:val="00D94292"/>
    <w:rsid w:val="00D953A2"/>
    <w:rsid w:val="00DA2555"/>
    <w:rsid w:val="00DB0F08"/>
    <w:rsid w:val="00DB45A8"/>
    <w:rsid w:val="00DC18DF"/>
    <w:rsid w:val="00DC3127"/>
    <w:rsid w:val="00DC6007"/>
    <w:rsid w:val="00DC6B27"/>
    <w:rsid w:val="00DD5B42"/>
    <w:rsid w:val="00DD759E"/>
    <w:rsid w:val="00DE1118"/>
    <w:rsid w:val="00DE277B"/>
    <w:rsid w:val="00DE3AAE"/>
    <w:rsid w:val="00DE562A"/>
    <w:rsid w:val="00DF2274"/>
    <w:rsid w:val="00E072E9"/>
    <w:rsid w:val="00E103EC"/>
    <w:rsid w:val="00E11E3C"/>
    <w:rsid w:val="00E12F2E"/>
    <w:rsid w:val="00E138DD"/>
    <w:rsid w:val="00E25DD6"/>
    <w:rsid w:val="00E316DE"/>
    <w:rsid w:val="00E34B62"/>
    <w:rsid w:val="00E40C43"/>
    <w:rsid w:val="00E46181"/>
    <w:rsid w:val="00E46BF3"/>
    <w:rsid w:val="00E522EE"/>
    <w:rsid w:val="00E52E85"/>
    <w:rsid w:val="00E56441"/>
    <w:rsid w:val="00E62AD0"/>
    <w:rsid w:val="00E64685"/>
    <w:rsid w:val="00E65EBF"/>
    <w:rsid w:val="00E665AF"/>
    <w:rsid w:val="00E77EE5"/>
    <w:rsid w:val="00E8695B"/>
    <w:rsid w:val="00E9284D"/>
    <w:rsid w:val="00E9397C"/>
    <w:rsid w:val="00EA108F"/>
    <w:rsid w:val="00EA5066"/>
    <w:rsid w:val="00EB0460"/>
    <w:rsid w:val="00EB5012"/>
    <w:rsid w:val="00EC385F"/>
    <w:rsid w:val="00EC3B0B"/>
    <w:rsid w:val="00ED6A95"/>
    <w:rsid w:val="00ED7A32"/>
    <w:rsid w:val="00EF0193"/>
    <w:rsid w:val="00EF6BB9"/>
    <w:rsid w:val="00F05E4B"/>
    <w:rsid w:val="00F06D3B"/>
    <w:rsid w:val="00F11E3B"/>
    <w:rsid w:val="00F14007"/>
    <w:rsid w:val="00F22B9C"/>
    <w:rsid w:val="00F244F4"/>
    <w:rsid w:val="00F25082"/>
    <w:rsid w:val="00F26E66"/>
    <w:rsid w:val="00F325F2"/>
    <w:rsid w:val="00F32CCF"/>
    <w:rsid w:val="00F361E7"/>
    <w:rsid w:val="00F40CEC"/>
    <w:rsid w:val="00F53EE1"/>
    <w:rsid w:val="00F57163"/>
    <w:rsid w:val="00F60682"/>
    <w:rsid w:val="00F731D9"/>
    <w:rsid w:val="00F776D6"/>
    <w:rsid w:val="00F82D60"/>
    <w:rsid w:val="00F8369E"/>
    <w:rsid w:val="00F92698"/>
    <w:rsid w:val="00F92BBE"/>
    <w:rsid w:val="00F93717"/>
    <w:rsid w:val="00F94580"/>
    <w:rsid w:val="00FA19B4"/>
    <w:rsid w:val="00FA1BDC"/>
    <w:rsid w:val="00FA1FE0"/>
    <w:rsid w:val="00FA3087"/>
    <w:rsid w:val="00FA44F2"/>
    <w:rsid w:val="00FA689F"/>
    <w:rsid w:val="00FA7200"/>
    <w:rsid w:val="00FC22F0"/>
    <w:rsid w:val="00FC2A76"/>
    <w:rsid w:val="00FC75D5"/>
    <w:rsid w:val="00FD19D4"/>
    <w:rsid w:val="00FD223A"/>
    <w:rsid w:val="00FD6331"/>
    <w:rsid w:val="00FE188A"/>
    <w:rsid w:val="00FF145F"/>
    <w:rsid w:val="00FF41E1"/>
    <w:rsid w:val="00FF444D"/>
    <w:rsid w:val="01BAC33B"/>
    <w:rsid w:val="039BEC6E"/>
    <w:rsid w:val="0747C13D"/>
    <w:rsid w:val="07929930"/>
    <w:rsid w:val="07DCEC88"/>
    <w:rsid w:val="0BDE27EF"/>
    <w:rsid w:val="0C87798A"/>
    <w:rsid w:val="0E825DE8"/>
    <w:rsid w:val="0F2748D1"/>
    <w:rsid w:val="1A58ACB0"/>
    <w:rsid w:val="1ABF9AF5"/>
    <w:rsid w:val="1EEB1A9D"/>
    <w:rsid w:val="24B329D3"/>
    <w:rsid w:val="259FF667"/>
    <w:rsid w:val="2B147796"/>
    <w:rsid w:val="2BB20A5D"/>
    <w:rsid w:val="2F07F387"/>
    <w:rsid w:val="2F503326"/>
    <w:rsid w:val="3482C84C"/>
    <w:rsid w:val="365C5A78"/>
    <w:rsid w:val="3C654CEC"/>
    <w:rsid w:val="3F1DE89B"/>
    <w:rsid w:val="49902E47"/>
    <w:rsid w:val="515EB0FA"/>
    <w:rsid w:val="52B9CE1A"/>
    <w:rsid w:val="52D488CF"/>
    <w:rsid w:val="610ACDE5"/>
    <w:rsid w:val="67BF29E0"/>
    <w:rsid w:val="6A9BA8C0"/>
    <w:rsid w:val="6BA33403"/>
    <w:rsid w:val="6D1A024F"/>
    <w:rsid w:val="6E84B317"/>
    <w:rsid w:val="6EF2656F"/>
    <w:rsid w:val="738314C2"/>
    <w:rsid w:val="75719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93094"/>
  <w15:docId w15:val="{5BE87434-4A6E-4793-BF47-681A2B8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10" w:unhideWhenUsed="1" w:qFormat="1"/>
    <w:lsdException w:name="heading 3" w:semiHidden="1" w:uiPriority="1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Е27/ Normal"/>
    <w:qFormat/>
    <w:rsid w:val="00D62A0F"/>
    <w:pPr>
      <w:keepNext/>
      <w:spacing w:before="0" w:after="0"/>
      <w:jc w:val="both"/>
    </w:pPr>
    <w:rPr>
      <w:rFonts w:ascii="Aptos" w:hAnsi="Aptos"/>
      <w:lang w:val="en-GB"/>
    </w:rPr>
  </w:style>
  <w:style w:type="paragraph" w:styleId="Heading1">
    <w:name w:val="heading 1"/>
    <w:aliases w:val="Е27/ Subtitle / Section / Appendix (contracts)"/>
    <w:basedOn w:val="Normal"/>
    <w:next w:val="Normal"/>
    <w:link w:val="Heading1Char"/>
    <w:uiPriority w:val="8"/>
    <w:qFormat/>
    <w:rsid w:val="00367BC0"/>
    <w:pPr>
      <w:numPr>
        <w:numId w:val="7"/>
      </w:numPr>
      <w:spacing w:before="360" w:after="240"/>
      <w:ind w:left="357" w:hanging="357"/>
      <w:jc w:val="center"/>
      <w:outlineLvl w:val="0"/>
    </w:pPr>
    <w:rPr>
      <w:rFonts w:eastAsiaTheme="majorEastAsia" w:cstheme="majorBidi"/>
      <w:b/>
      <w:bCs/>
      <w:spacing w:val="30"/>
      <w:sz w:val="26"/>
      <w:szCs w:val="28"/>
    </w:rPr>
  </w:style>
  <w:style w:type="paragraph" w:styleId="Heading2">
    <w:name w:val="heading 2"/>
    <w:aliases w:val="Е27/ Clause Title (contracts)"/>
    <w:basedOn w:val="Normal"/>
    <w:next w:val="27Body1contracts"/>
    <w:link w:val="Heading2Char"/>
    <w:uiPriority w:val="10"/>
    <w:qFormat/>
    <w:rsid w:val="00367BC0"/>
    <w:pPr>
      <w:numPr>
        <w:numId w:val="3"/>
      </w:numPr>
      <w:spacing w:after="240"/>
      <w:ind w:left="567" w:hanging="567"/>
      <w:outlineLvl w:val="1"/>
    </w:pPr>
    <w:rPr>
      <w:rFonts w:eastAsiaTheme="majorEastAsia" w:cstheme="majorBidi"/>
      <w:b/>
      <w:bCs/>
      <w:spacing w:val="3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5"/>
    <w:semiHidden/>
    <w:qFormat/>
    <w:rsid w:val="00726D63"/>
    <w:pPr>
      <w:numPr>
        <w:numId w:val="6"/>
      </w:num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D6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D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D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D6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D6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D6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Е27/ Subtitle / Section / Appendix (contracts) Char"/>
    <w:basedOn w:val="DefaultParagraphFont"/>
    <w:link w:val="Heading1"/>
    <w:uiPriority w:val="8"/>
    <w:rsid w:val="00367BC0"/>
    <w:rPr>
      <w:rFonts w:ascii="Aptos" w:eastAsiaTheme="majorEastAsia" w:hAnsi="Aptos" w:cstheme="majorBidi"/>
      <w:b/>
      <w:bCs/>
      <w:spacing w:val="30"/>
      <w:sz w:val="26"/>
      <w:szCs w:val="28"/>
      <w:lang w:val="en-GB"/>
    </w:rPr>
  </w:style>
  <w:style w:type="character" w:customStyle="1" w:styleId="Heading2Char">
    <w:name w:val="Heading 2 Char"/>
    <w:aliases w:val="Е27/ Clause Title (contracts) Char"/>
    <w:basedOn w:val="DefaultParagraphFont"/>
    <w:link w:val="Heading2"/>
    <w:uiPriority w:val="10"/>
    <w:rsid w:val="00367BC0"/>
    <w:rPr>
      <w:rFonts w:ascii="Aptos" w:eastAsiaTheme="majorEastAsia" w:hAnsi="Aptos" w:cstheme="majorBidi"/>
      <w:b/>
      <w:bCs/>
      <w:spacing w:val="30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5"/>
    <w:semiHidden/>
    <w:rsid w:val="0001793F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D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D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D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D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D6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D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aliases w:val="Е27/ Title (contracts)"/>
    <w:basedOn w:val="Normal"/>
    <w:next w:val="Normal"/>
    <w:link w:val="TitleChar"/>
    <w:uiPriority w:val="2"/>
    <w:qFormat/>
    <w:rsid w:val="00367BC0"/>
    <w:pPr>
      <w:spacing w:before="360" w:after="360"/>
      <w:jc w:val="center"/>
      <w:outlineLvl w:val="0"/>
    </w:pPr>
    <w:rPr>
      <w:rFonts w:eastAsiaTheme="majorEastAsia" w:cstheme="majorBidi"/>
      <w:b/>
      <w:spacing w:val="5"/>
      <w:sz w:val="28"/>
      <w:szCs w:val="52"/>
    </w:rPr>
  </w:style>
  <w:style w:type="character" w:customStyle="1" w:styleId="TitleChar">
    <w:name w:val="Title Char"/>
    <w:aliases w:val="Е27/ Title (contracts) Char"/>
    <w:basedOn w:val="DefaultParagraphFont"/>
    <w:link w:val="Title"/>
    <w:uiPriority w:val="2"/>
    <w:rsid w:val="00367BC0"/>
    <w:rPr>
      <w:rFonts w:ascii="Aptos" w:eastAsiaTheme="majorEastAsia" w:hAnsi="Aptos" w:cstheme="majorBidi"/>
      <w:b/>
      <w:spacing w:val="5"/>
      <w:sz w:val="28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6"/>
    <w:semiHidden/>
    <w:qFormat/>
    <w:rsid w:val="00726D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6"/>
    <w:semiHidden/>
    <w:rsid w:val="0001793F"/>
    <w:rPr>
      <w:rFonts w:asciiTheme="majorHAnsi" w:eastAsiaTheme="majorEastAsia" w:hAnsiTheme="majorHAnsi" w:cstheme="majorBidi"/>
      <w:i/>
      <w:iCs/>
      <w:spacing w:val="13"/>
      <w:sz w:val="24"/>
      <w:szCs w:val="24"/>
      <w:lang w:val="en-GB"/>
    </w:rPr>
  </w:style>
  <w:style w:type="character" w:styleId="Strong">
    <w:name w:val="Strong"/>
    <w:uiPriority w:val="22"/>
    <w:qFormat/>
    <w:rsid w:val="00726D63"/>
    <w:rPr>
      <w:b/>
      <w:bCs/>
    </w:rPr>
  </w:style>
  <w:style w:type="character" w:styleId="Emphasis">
    <w:name w:val="Emphasis"/>
    <w:uiPriority w:val="20"/>
    <w:semiHidden/>
    <w:qFormat/>
    <w:rsid w:val="00726D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2"/>
    <w:semiHidden/>
    <w:qFormat/>
    <w:rsid w:val="00726D63"/>
  </w:style>
  <w:style w:type="paragraph" w:styleId="ListParagraph">
    <w:name w:val="List Paragraph"/>
    <w:basedOn w:val="Normal"/>
    <w:link w:val="ListParagraphChar"/>
    <w:uiPriority w:val="34"/>
    <w:qFormat/>
    <w:rsid w:val="00726D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726D6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93F"/>
    <w:rPr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26D6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93F"/>
    <w:rPr>
      <w:b/>
      <w:bCs/>
      <w:i/>
      <w:iCs/>
      <w:lang w:val="en-GB"/>
    </w:rPr>
  </w:style>
  <w:style w:type="character" w:styleId="SubtleEmphasis">
    <w:name w:val="Subtle Emphasis"/>
    <w:uiPriority w:val="19"/>
    <w:semiHidden/>
    <w:qFormat/>
    <w:rsid w:val="00726D63"/>
    <w:rPr>
      <w:i/>
      <w:iCs/>
    </w:rPr>
  </w:style>
  <w:style w:type="character" w:styleId="IntenseEmphasis">
    <w:name w:val="Intense Emphasis"/>
    <w:uiPriority w:val="21"/>
    <w:semiHidden/>
    <w:qFormat/>
    <w:rsid w:val="00726D63"/>
    <w:rPr>
      <w:b/>
      <w:bCs/>
    </w:rPr>
  </w:style>
  <w:style w:type="character" w:styleId="SubtleReference">
    <w:name w:val="Subtle Reference"/>
    <w:uiPriority w:val="31"/>
    <w:semiHidden/>
    <w:qFormat/>
    <w:rsid w:val="00726D63"/>
    <w:rPr>
      <w:smallCaps/>
    </w:rPr>
  </w:style>
  <w:style w:type="character" w:styleId="IntenseReference">
    <w:name w:val="Intense Reference"/>
    <w:uiPriority w:val="32"/>
    <w:semiHidden/>
    <w:qFormat/>
    <w:rsid w:val="00726D63"/>
    <w:rPr>
      <w:smallCaps/>
      <w:spacing w:val="5"/>
      <w:u w:val="single"/>
    </w:rPr>
  </w:style>
  <w:style w:type="character" w:styleId="BookTitle">
    <w:name w:val="Book Title"/>
    <w:uiPriority w:val="33"/>
    <w:semiHidden/>
    <w:qFormat/>
    <w:rsid w:val="00726D6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D63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semiHidden/>
    <w:rsid w:val="00B85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93F"/>
    <w:rPr>
      <w:lang w:val="en-GB"/>
    </w:rPr>
  </w:style>
  <w:style w:type="paragraph" w:styleId="Footer">
    <w:name w:val="footer"/>
    <w:basedOn w:val="Normal"/>
    <w:link w:val="FooterChar"/>
    <w:uiPriority w:val="99"/>
    <w:rsid w:val="00B85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93F"/>
    <w:rPr>
      <w:lang w:val="en-GB"/>
    </w:rPr>
  </w:style>
  <w:style w:type="paragraph" w:customStyle="1" w:styleId="27Body1contracts">
    <w:name w:val="Е27/ Body 1 (contracts)"/>
    <w:basedOn w:val="ListParagraph"/>
    <w:link w:val="27Body1contractsChar"/>
    <w:uiPriority w:val="12"/>
    <w:qFormat/>
    <w:rsid w:val="00763348"/>
    <w:pPr>
      <w:numPr>
        <w:ilvl w:val="1"/>
        <w:numId w:val="3"/>
      </w:numPr>
      <w:contextualSpacing w:val="0"/>
    </w:pPr>
  </w:style>
  <w:style w:type="paragraph" w:customStyle="1" w:styleId="27Body2contracts">
    <w:name w:val="Е27/ Body 2 (contracts)"/>
    <w:basedOn w:val="ListParagraph"/>
    <w:link w:val="27Body2contractsChar"/>
    <w:uiPriority w:val="14"/>
    <w:qFormat/>
    <w:rsid w:val="00482CC7"/>
    <w:pPr>
      <w:numPr>
        <w:ilvl w:val="2"/>
        <w:numId w:val="3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01793F"/>
    <w:rPr>
      <w:lang w:val="en-GB"/>
    </w:rPr>
  </w:style>
  <w:style w:type="character" w:customStyle="1" w:styleId="27Body1contractsChar">
    <w:name w:val="Е27/ Body 1 (contracts) Char"/>
    <w:basedOn w:val="ListParagraphChar"/>
    <w:link w:val="27Body1contracts"/>
    <w:uiPriority w:val="12"/>
    <w:rsid w:val="00A61FFB"/>
    <w:rPr>
      <w:rFonts w:ascii="Aptos" w:hAnsi="Aptos"/>
      <w:lang w:val="en-GB"/>
    </w:rPr>
  </w:style>
  <w:style w:type="paragraph" w:customStyle="1" w:styleId="27List1contracts">
    <w:name w:val="Е27/ List 1 (contracts)"/>
    <w:basedOn w:val="ListParagraph"/>
    <w:link w:val="27List1contractsChar"/>
    <w:uiPriority w:val="16"/>
    <w:qFormat/>
    <w:rsid w:val="003F028E"/>
    <w:pPr>
      <w:numPr>
        <w:ilvl w:val="3"/>
        <w:numId w:val="3"/>
      </w:numPr>
      <w:contextualSpacing w:val="0"/>
    </w:pPr>
  </w:style>
  <w:style w:type="character" w:customStyle="1" w:styleId="27Body2contractsChar">
    <w:name w:val="Е27/ Body 2 (contracts) Char"/>
    <w:basedOn w:val="ListParagraphChar"/>
    <w:link w:val="27Body2contracts"/>
    <w:uiPriority w:val="14"/>
    <w:rsid w:val="00A61FFB"/>
    <w:rPr>
      <w:rFonts w:ascii="Aptos" w:hAnsi="Aptos"/>
      <w:lang w:val="en-GB"/>
    </w:rPr>
  </w:style>
  <w:style w:type="paragraph" w:customStyle="1" w:styleId="27List2contracts">
    <w:name w:val="Е27/ List 2 (contracts)"/>
    <w:basedOn w:val="ListParagraph"/>
    <w:link w:val="27List2contractsChar"/>
    <w:uiPriority w:val="18"/>
    <w:qFormat/>
    <w:rsid w:val="002D20E9"/>
    <w:pPr>
      <w:numPr>
        <w:ilvl w:val="4"/>
        <w:numId w:val="3"/>
      </w:numPr>
      <w:contextualSpacing w:val="0"/>
    </w:pPr>
  </w:style>
  <w:style w:type="character" w:customStyle="1" w:styleId="27List1contractsChar">
    <w:name w:val="Е27/ List 1 (contracts) Char"/>
    <w:basedOn w:val="ListParagraphChar"/>
    <w:link w:val="27List1contracts"/>
    <w:uiPriority w:val="16"/>
    <w:rsid w:val="00A61FFB"/>
    <w:rPr>
      <w:rFonts w:ascii="Aptos" w:hAnsi="Aptos"/>
      <w:lang w:val="en-GB"/>
    </w:rPr>
  </w:style>
  <w:style w:type="paragraph" w:customStyle="1" w:styleId="27Bullet1contracts">
    <w:name w:val="Е27/ Bullet 1 (contracts)"/>
    <w:basedOn w:val="ListParagraph"/>
    <w:link w:val="27Bullet1contractsChar"/>
    <w:uiPriority w:val="20"/>
    <w:qFormat/>
    <w:rsid w:val="00853671"/>
    <w:pPr>
      <w:numPr>
        <w:ilvl w:val="5"/>
        <w:numId w:val="3"/>
      </w:numPr>
      <w:contextualSpacing w:val="0"/>
    </w:pPr>
  </w:style>
  <w:style w:type="character" w:customStyle="1" w:styleId="27List2contractsChar">
    <w:name w:val="Е27/ List 2 (contracts) Char"/>
    <w:basedOn w:val="ListParagraphChar"/>
    <w:link w:val="27List2contracts"/>
    <w:uiPriority w:val="18"/>
    <w:rsid w:val="00A61FFB"/>
    <w:rPr>
      <w:rFonts w:ascii="Aptos" w:hAnsi="Aptos"/>
      <w:lang w:val="en-GB"/>
    </w:rPr>
  </w:style>
  <w:style w:type="paragraph" w:customStyle="1" w:styleId="27Bullet2contracts">
    <w:name w:val="Е27/ Bullet 2 (contracts)"/>
    <w:basedOn w:val="ListParagraph"/>
    <w:link w:val="27Bullet2contractsChar"/>
    <w:uiPriority w:val="22"/>
    <w:qFormat/>
    <w:rsid w:val="00482CC7"/>
    <w:pPr>
      <w:numPr>
        <w:ilvl w:val="6"/>
        <w:numId w:val="3"/>
      </w:numPr>
      <w:contextualSpacing w:val="0"/>
    </w:pPr>
  </w:style>
  <w:style w:type="character" w:customStyle="1" w:styleId="27Bullet1contractsChar">
    <w:name w:val="Е27/ Bullet 1 (contracts) Char"/>
    <w:basedOn w:val="ListParagraphChar"/>
    <w:link w:val="27Bullet1contracts"/>
    <w:uiPriority w:val="20"/>
    <w:rsid w:val="00A61FFB"/>
    <w:rPr>
      <w:rFonts w:ascii="Aptos" w:hAnsi="Aptos"/>
      <w:lang w:val="en-GB"/>
    </w:rPr>
  </w:style>
  <w:style w:type="paragraph" w:customStyle="1" w:styleId="27Partiescontracts">
    <w:name w:val="Е27/ Parties (contracts)"/>
    <w:basedOn w:val="ListParagraph"/>
    <w:link w:val="27PartiescontractsChar"/>
    <w:uiPriority w:val="4"/>
    <w:qFormat/>
    <w:rsid w:val="002A707D"/>
    <w:pPr>
      <w:numPr>
        <w:numId w:val="1"/>
      </w:numPr>
      <w:spacing w:before="240"/>
      <w:contextualSpacing w:val="0"/>
    </w:pPr>
  </w:style>
  <w:style w:type="character" w:customStyle="1" w:styleId="27Bullet2contractsChar">
    <w:name w:val="Е27/ Bullet 2 (contracts) Char"/>
    <w:basedOn w:val="ListParagraphChar"/>
    <w:link w:val="27Bullet2contracts"/>
    <w:uiPriority w:val="22"/>
    <w:rsid w:val="00A61FFB"/>
    <w:rPr>
      <w:rFonts w:ascii="Aptos" w:hAnsi="Aptos"/>
      <w:lang w:val="en-GB"/>
    </w:rPr>
  </w:style>
  <w:style w:type="paragraph" w:customStyle="1" w:styleId="27Preamblecontracts">
    <w:name w:val="Е27/ Preamble (contracts)"/>
    <w:basedOn w:val="ListParagraph"/>
    <w:link w:val="27PreamblecontractsChar"/>
    <w:uiPriority w:val="6"/>
    <w:qFormat/>
    <w:rsid w:val="00367BC0"/>
    <w:pPr>
      <w:numPr>
        <w:numId w:val="2"/>
      </w:numPr>
      <w:spacing w:before="240"/>
    </w:pPr>
  </w:style>
  <w:style w:type="character" w:customStyle="1" w:styleId="27PartiescontractsChar">
    <w:name w:val="Е27/ Parties (contracts) Char"/>
    <w:basedOn w:val="ListParagraphChar"/>
    <w:link w:val="27Partiescontracts"/>
    <w:uiPriority w:val="4"/>
    <w:rsid w:val="00A61FFB"/>
    <w:rPr>
      <w:rFonts w:ascii="Aptos" w:hAnsi="Aptos"/>
      <w:lang w:val="en-GB"/>
    </w:rPr>
  </w:style>
  <w:style w:type="table" w:styleId="TableGrid">
    <w:name w:val="Table Grid"/>
    <w:basedOn w:val="TableNormal"/>
    <w:uiPriority w:val="59"/>
    <w:rsid w:val="0033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PreamblecontractsChar">
    <w:name w:val="Е27/ Preamble (contracts) Char"/>
    <w:basedOn w:val="ListParagraphChar"/>
    <w:link w:val="27Preamblecontracts"/>
    <w:uiPriority w:val="6"/>
    <w:rsid w:val="00367BC0"/>
    <w:rPr>
      <w:rFonts w:ascii="Aptos" w:hAnsi="Aptos"/>
      <w:lang w:val="en-GB"/>
    </w:rPr>
  </w:style>
  <w:style w:type="paragraph" w:customStyle="1" w:styleId="27NormalSRB">
    <w:name w:val="Е27/ Normal SRB"/>
    <w:basedOn w:val="Normal"/>
    <w:link w:val="27NormalSRBChar"/>
    <w:uiPriority w:val="1"/>
    <w:qFormat/>
    <w:rsid w:val="00AB10B8"/>
    <w:rPr>
      <w:lang w:val="sr-Cyrl-RS"/>
    </w:rPr>
  </w:style>
  <w:style w:type="paragraph" w:customStyle="1" w:styleId="27TitleSRBcontracts">
    <w:name w:val="Е27/ Title SRB (contracts)"/>
    <w:basedOn w:val="Title"/>
    <w:link w:val="27TitleSRBcontractsChar"/>
    <w:uiPriority w:val="3"/>
    <w:qFormat/>
    <w:rsid w:val="00367BC0"/>
    <w:rPr>
      <w:lang w:val="sr-Cyrl-RS"/>
    </w:rPr>
  </w:style>
  <w:style w:type="character" w:customStyle="1" w:styleId="27NormalSRBChar">
    <w:name w:val="Е27/ Normal SRB Char"/>
    <w:basedOn w:val="DefaultParagraphFont"/>
    <w:link w:val="27NormalSRB"/>
    <w:uiPriority w:val="1"/>
    <w:rsid w:val="00AB10B8"/>
    <w:rPr>
      <w:rFonts w:ascii="Aptos" w:hAnsi="Aptos"/>
      <w:lang w:val="sr-Cyrl-RS"/>
    </w:rPr>
  </w:style>
  <w:style w:type="paragraph" w:customStyle="1" w:styleId="27PartiesSRBcontracts">
    <w:name w:val="Е27/ Parties SRB (contracts)"/>
    <w:basedOn w:val="ListParagraph"/>
    <w:link w:val="27PartiesSRBcontractsChar"/>
    <w:uiPriority w:val="5"/>
    <w:qFormat/>
    <w:rsid w:val="00F776D6"/>
    <w:pPr>
      <w:numPr>
        <w:numId w:val="4"/>
      </w:numPr>
      <w:spacing w:before="240"/>
      <w:contextualSpacing w:val="0"/>
    </w:pPr>
    <w:rPr>
      <w:lang w:val="sr-Cyrl-RS"/>
    </w:rPr>
  </w:style>
  <w:style w:type="character" w:customStyle="1" w:styleId="27TitleSRBcontractsChar">
    <w:name w:val="Е27/ Title SRB (contracts) Char"/>
    <w:basedOn w:val="TitleChar"/>
    <w:link w:val="27TitleSRBcontracts"/>
    <w:uiPriority w:val="3"/>
    <w:rsid w:val="00367BC0"/>
    <w:rPr>
      <w:rFonts w:ascii="Aptos" w:eastAsiaTheme="majorEastAsia" w:hAnsi="Aptos" w:cstheme="majorBidi"/>
      <w:b/>
      <w:spacing w:val="5"/>
      <w:sz w:val="28"/>
      <w:szCs w:val="52"/>
      <w:lang w:val="sr-Cyrl-RS"/>
    </w:rPr>
  </w:style>
  <w:style w:type="paragraph" w:customStyle="1" w:styleId="27PreambleSRBcontracts">
    <w:name w:val="Е27/ Preamble SRB (contracts)"/>
    <w:basedOn w:val="27NormalSRB"/>
    <w:link w:val="27PreambleSRBcontractsChar"/>
    <w:uiPriority w:val="7"/>
    <w:qFormat/>
    <w:rsid w:val="00F776D6"/>
    <w:pPr>
      <w:numPr>
        <w:numId w:val="5"/>
      </w:numPr>
      <w:spacing w:before="240"/>
    </w:pPr>
  </w:style>
  <w:style w:type="character" w:customStyle="1" w:styleId="27PartiesSRBcontractsChar">
    <w:name w:val="Е27/ Parties SRB (contracts) Char"/>
    <w:basedOn w:val="ListParagraphChar"/>
    <w:link w:val="27PartiesSRBcontracts"/>
    <w:uiPriority w:val="5"/>
    <w:rsid w:val="00F776D6"/>
    <w:rPr>
      <w:rFonts w:ascii="Aptos" w:hAnsi="Aptos"/>
      <w:lang w:val="sr-Cyrl-RS"/>
    </w:rPr>
  </w:style>
  <w:style w:type="paragraph" w:customStyle="1" w:styleId="27SubtitleSectionAppendixSRBcontracts">
    <w:name w:val="Е27/ Subtitle / Section / Appendix SRB (contracts)"/>
    <w:basedOn w:val="Heading1"/>
    <w:next w:val="27NormalSRB"/>
    <w:link w:val="27SubtitleSectionAppendixSRBcontractsChar"/>
    <w:uiPriority w:val="9"/>
    <w:qFormat/>
    <w:rsid w:val="00E34B62"/>
    <w:pPr>
      <w:numPr>
        <w:numId w:val="8"/>
      </w:numPr>
      <w:ind w:left="357" w:hanging="357"/>
    </w:pPr>
    <w:rPr>
      <w:lang w:val="sr-Cyrl-RS"/>
    </w:rPr>
  </w:style>
  <w:style w:type="character" w:customStyle="1" w:styleId="27PreambleSRBcontractsChar">
    <w:name w:val="Е27/ Preamble SRB (contracts) Char"/>
    <w:basedOn w:val="27NormalSRBChar"/>
    <w:link w:val="27PreambleSRBcontracts"/>
    <w:uiPriority w:val="7"/>
    <w:rsid w:val="00F776D6"/>
    <w:rPr>
      <w:rFonts w:ascii="Aptos" w:hAnsi="Aptos"/>
      <w:lang w:val="sr-Cyrl-RS"/>
    </w:rPr>
  </w:style>
  <w:style w:type="paragraph" w:customStyle="1" w:styleId="27Body1SRBcontracts">
    <w:name w:val="Е27/ Body 1 SRB (contracts)"/>
    <w:basedOn w:val="ListParagraph"/>
    <w:link w:val="27Body1SRBcontractsChar"/>
    <w:uiPriority w:val="13"/>
    <w:qFormat/>
    <w:rsid w:val="00F776D6"/>
    <w:pPr>
      <w:numPr>
        <w:ilvl w:val="1"/>
        <w:numId w:val="6"/>
      </w:numPr>
      <w:contextualSpacing w:val="0"/>
    </w:pPr>
    <w:rPr>
      <w:lang w:val="sr-Cyrl-RS"/>
    </w:rPr>
  </w:style>
  <w:style w:type="character" w:customStyle="1" w:styleId="27SubtitleSectionAppendixSRBcontractsChar">
    <w:name w:val="Е27/ Subtitle / Section / Appendix SRB (contracts) Char"/>
    <w:basedOn w:val="Heading1Char"/>
    <w:link w:val="27SubtitleSectionAppendixSRBcontracts"/>
    <w:uiPriority w:val="9"/>
    <w:rsid w:val="00E34B62"/>
    <w:rPr>
      <w:rFonts w:ascii="Aptos" w:eastAsiaTheme="majorEastAsia" w:hAnsi="Aptos" w:cstheme="majorBidi"/>
      <w:b/>
      <w:bCs/>
      <w:spacing w:val="30"/>
      <w:sz w:val="26"/>
      <w:szCs w:val="28"/>
      <w:lang w:val="sr-Cyrl-RS"/>
    </w:rPr>
  </w:style>
  <w:style w:type="paragraph" w:customStyle="1" w:styleId="27ClauseTitleSRBcontracts">
    <w:name w:val="Е27/ Clause Title SRB (contracts)"/>
    <w:basedOn w:val="Heading3"/>
    <w:next w:val="27Body1SRBcontracts"/>
    <w:link w:val="27ClauseTitleSRBcontractsChar"/>
    <w:uiPriority w:val="11"/>
    <w:qFormat/>
    <w:rsid w:val="00367BC0"/>
    <w:pPr>
      <w:numPr>
        <w:numId w:val="9"/>
      </w:numPr>
      <w:spacing w:before="0" w:after="240" w:line="240" w:lineRule="auto"/>
      <w:ind w:left="567" w:hanging="567"/>
      <w:outlineLvl w:val="1"/>
    </w:pPr>
    <w:rPr>
      <w:rFonts w:ascii="Aptos" w:hAnsi="Aptos"/>
      <w:spacing w:val="30"/>
      <w:sz w:val="24"/>
      <w:lang w:val="sr-Cyrl-RS"/>
    </w:rPr>
  </w:style>
  <w:style w:type="character" w:customStyle="1" w:styleId="27Body1SRBcontractsChar">
    <w:name w:val="Е27/ Body 1 SRB (contracts) Char"/>
    <w:basedOn w:val="ListParagraphChar"/>
    <w:link w:val="27Body1SRBcontracts"/>
    <w:uiPriority w:val="13"/>
    <w:rsid w:val="00F776D6"/>
    <w:rPr>
      <w:rFonts w:ascii="Aptos" w:hAnsi="Aptos"/>
      <w:lang w:val="sr-Cyrl-RS"/>
    </w:rPr>
  </w:style>
  <w:style w:type="paragraph" w:customStyle="1" w:styleId="27Body2SRBcontracts">
    <w:name w:val="Е27/ Body 2 SRB (contracts)"/>
    <w:basedOn w:val="ListParagraph"/>
    <w:link w:val="27Body2SRBcontractsChar"/>
    <w:uiPriority w:val="15"/>
    <w:qFormat/>
    <w:rsid w:val="00F776D6"/>
    <w:pPr>
      <w:numPr>
        <w:ilvl w:val="2"/>
        <w:numId w:val="6"/>
      </w:numPr>
      <w:contextualSpacing w:val="0"/>
    </w:pPr>
    <w:rPr>
      <w:lang w:val="sr-Cyrl-RS"/>
    </w:rPr>
  </w:style>
  <w:style w:type="character" w:customStyle="1" w:styleId="27ClauseTitleSRBcontractsChar">
    <w:name w:val="Е27/ Clause Title SRB (contracts) Char"/>
    <w:basedOn w:val="Heading3Char"/>
    <w:link w:val="27ClauseTitleSRBcontracts"/>
    <w:uiPriority w:val="11"/>
    <w:rsid w:val="00367BC0"/>
    <w:rPr>
      <w:rFonts w:ascii="Aptos" w:eastAsiaTheme="majorEastAsia" w:hAnsi="Aptos" w:cstheme="majorBidi"/>
      <w:b/>
      <w:bCs/>
      <w:spacing w:val="30"/>
      <w:sz w:val="24"/>
      <w:lang w:val="sr-Cyrl-RS"/>
    </w:rPr>
  </w:style>
  <w:style w:type="paragraph" w:customStyle="1" w:styleId="27List1SRBcontracts">
    <w:name w:val="Е27/ List 1 SRB (contracts)"/>
    <w:basedOn w:val="ListParagraph"/>
    <w:link w:val="27List1SRBcontractsChar"/>
    <w:uiPriority w:val="17"/>
    <w:qFormat/>
    <w:rsid w:val="00F776D6"/>
    <w:pPr>
      <w:numPr>
        <w:ilvl w:val="3"/>
        <w:numId w:val="6"/>
      </w:numPr>
      <w:contextualSpacing w:val="0"/>
    </w:pPr>
    <w:rPr>
      <w:lang w:val="sr-Cyrl-RS"/>
    </w:rPr>
  </w:style>
  <w:style w:type="character" w:customStyle="1" w:styleId="27Body2SRBcontractsChar">
    <w:name w:val="Е27/ Body 2 SRB (contracts) Char"/>
    <w:basedOn w:val="ListParagraphChar"/>
    <w:link w:val="27Body2SRBcontracts"/>
    <w:uiPriority w:val="15"/>
    <w:rsid w:val="00F776D6"/>
    <w:rPr>
      <w:rFonts w:ascii="Aptos" w:hAnsi="Aptos"/>
      <w:lang w:val="sr-Cyrl-RS"/>
    </w:rPr>
  </w:style>
  <w:style w:type="paragraph" w:customStyle="1" w:styleId="27List2SRBcontracts">
    <w:name w:val="Е27/ List 2 SRB (contracts)"/>
    <w:basedOn w:val="ListParagraph"/>
    <w:link w:val="27List2SRBcontractsChar"/>
    <w:uiPriority w:val="19"/>
    <w:qFormat/>
    <w:rsid w:val="00F776D6"/>
    <w:pPr>
      <w:numPr>
        <w:ilvl w:val="4"/>
        <w:numId w:val="6"/>
      </w:numPr>
      <w:contextualSpacing w:val="0"/>
    </w:pPr>
    <w:rPr>
      <w:lang w:val="sr-Cyrl-RS"/>
    </w:rPr>
  </w:style>
  <w:style w:type="character" w:customStyle="1" w:styleId="27List1SRBcontractsChar">
    <w:name w:val="Е27/ List 1 SRB (contracts) Char"/>
    <w:basedOn w:val="ListParagraphChar"/>
    <w:link w:val="27List1SRBcontracts"/>
    <w:uiPriority w:val="17"/>
    <w:rsid w:val="00F776D6"/>
    <w:rPr>
      <w:rFonts w:ascii="Aptos" w:hAnsi="Aptos"/>
      <w:lang w:val="sr-Cyrl-RS"/>
    </w:rPr>
  </w:style>
  <w:style w:type="paragraph" w:customStyle="1" w:styleId="27Bulllet1SRBcontracts">
    <w:name w:val="Е27/ Bulllet 1 SRB (contracts)"/>
    <w:basedOn w:val="ListParagraph"/>
    <w:link w:val="27Bulllet1SRBcontractsChar"/>
    <w:uiPriority w:val="21"/>
    <w:qFormat/>
    <w:rsid w:val="00F776D6"/>
    <w:pPr>
      <w:numPr>
        <w:ilvl w:val="5"/>
        <w:numId w:val="6"/>
      </w:numPr>
      <w:contextualSpacing w:val="0"/>
    </w:pPr>
    <w:rPr>
      <w:lang w:val="sr-Cyrl-RS"/>
    </w:rPr>
  </w:style>
  <w:style w:type="character" w:customStyle="1" w:styleId="27List2SRBcontractsChar">
    <w:name w:val="Е27/ List 2 SRB (contracts) Char"/>
    <w:basedOn w:val="ListParagraphChar"/>
    <w:link w:val="27List2SRBcontracts"/>
    <w:uiPriority w:val="19"/>
    <w:rsid w:val="00F776D6"/>
    <w:rPr>
      <w:rFonts w:ascii="Aptos" w:hAnsi="Aptos"/>
      <w:lang w:val="sr-Cyrl-RS"/>
    </w:rPr>
  </w:style>
  <w:style w:type="paragraph" w:customStyle="1" w:styleId="27Bullet2SRBcontracts">
    <w:name w:val="Е27/ Bullet 2 SRB (contracts)"/>
    <w:basedOn w:val="ListParagraph"/>
    <w:link w:val="27Bullet2SRBcontractsChar"/>
    <w:uiPriority w:val="23"/>
    <w:qFormat/>
    <w:rsid w:val="00F776D6"/>
    <w:pPr>
      <w:numPr>
        <w:ilvl w:val="6"/>
        <w:numId w:val="6"/>
      </w:numPr>
      <w:contextualSpacing w:val="0"/>
    </w:pPr>
    <w:rPr>
      <w:lang w:val="sr-Cyrl-RS"/>
    </w:rPr>
  </w:style>
  <w:style w:type="character" w:customStyle="1" w:styleId="27Bulllet1SRBcontractsChar">
    <w:name w:val="Е27/ Bulllet 1 SRB (contracts) Char"/>
    <w:basedOn w:val="ListParagraphChar"/>
    <w:link w:val="27Bulllet1SRBcontracts"/>
    <w:uiPriority w:val="21"/>
    <w:rsid w:val="00F776D6"/>
    <w:rPr>
      <w:rFonts w:ascii="Aptos" w:hAnsi="Aptos"/>
      <w:lang w:val="sr-Cyrl-RS"/>
    </w:rPr>
  </w:style>
  <w:style w:type="character" w:customStyle="1" w:styleId="27Bullet2SRBcontractsChar">
    <w:name w:val="Е27/ Bullet 2 SRB (contracts) Char"/>
    <w:basedOn w:val="ListParagraphChar"/>
    <w:link w:val="27Bullet2SRBcontracts"/>
    <w:uiPriority w:val="23"/>
    <w:rsid w:val="00F776D6"/>
    <w:rPr>
      <w:rFonts w:ascii="Aptos" w:hAnsi="Aptos"/>
      <w:lang w:val="sr-Cyrl-RS"/>
    </w:rPr>
  </w:style>
  <w:style w:type="table" w:customStyle="1" w:styleId="KNTable">
    <w:name w:val="KN Table"/>
    <w:basedOn w:val="TableNormal"/>
    <w:uiPriority w:val="99"/>
    <w:rsid w:val="00B92668"/>
    <w:pPr>
      <w:spacing w:before="60" w:after="60"/>
    </w:pPr>
    <w:rPr>
      <w:sz w:val="20"/>
      <w:lang w:val="en-GB"/>
    </w:r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</w:style>
  <w:style w:type="table" w:customStyle="1" w:styleId="KNTable2">
    <w:name w:val="KN Table 2"/>
    <w:basedOn w:val="TableNormal"/>
    <w:uiPriority w:val="99"/>
    <w:rsid w:val="00B92668"/>
    <w:pPr>
      <w:spacing w:before="60" w:after="60"/>
    </w:pPr>
    <w:rPr>
      <w:sz w:val="20"/>
      <w:lang w:val="en-GB"/>
    </w:rPr>
    <w:tblPr>
      <w:tblBorders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</w:pPr>
      <w:rPr>
        <w:rFonts w:ascii="Times New Roman" w:hAnsi="Times New Roman"/>
        <w:b w:val="0"/>
        <w:i w:val="0"/>
        <w:sz w:val="22"/>
      </w:rPr>
      <w:tblPr/>
      <w:tcPr>
        <w:tcBorders>
          <w:top w:val="nil"/>
          <w:left w:val="nil"/>
          <w:bottom w:val="single" w:sz="12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15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0E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1B7D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F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270B"/>
    <w:pPr>
      <w:spacing w:before="0" w:after="0"/>
    </w:pPr>
    <w:rPr>
      <w:rFonts w:ascii="Aptos" w:hAnsi="Aptos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3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0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087"/>
    <w:rPr>
      <w:rFonts w:ascii="Aptos" w:hAnsi="Aptos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087"/>
    <w:rPr>
      <w:rFonts w:ascii="Aptos" w:hAnsi="Aptos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B5012"/>
    <w:pPr>
      <w:keepNext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numbering" w:customStyle="1" w:styleId="CurrentList1">
    <w:name w:val="Current List1"/>
    <w:uiPriority w:val="99"/>
    <w:rsid w:val="00FD19D4"/>
    <w:pPr>
      <w:numPr>
        <w:numId w:val="40"/>
      </w:numPr>
    </w:pPr>
  </w:style>
  <w:style w:type="numbering" w:customStyle="1" w:styleId="CurrentList2">
    <w:name w:val="Current List2"/>
    <w:uiPriority w:val="99"/>
    <w:rsid w:val="00FD19D4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xpobelgrade2027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ranovic &amp; Nikoli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7b0d4-c4ff-416b-ad0a-9952f4a90201">
      <Terms xmlns="http://schemas.microsoft.com/office/infopath/2007/PartnerControls"/>
    </lcf76f155ced4ddcb4097134ff3c332f>
    <TaxCatchAll xmlns="f2aaa70f-e93e-4430-8c46-59312a3b48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FAC4A0928C94C91CB75E2F6C4A46E" ma:contentTypeVersion="14" ma:contentTypeDescription="Kreiraj novi dokument." ma:contentTypeScope="" ma:versionID="fcc4db7f0a7b38e368fc190ade81853f">
  <xsd:schema xmlns:xsd="http://www.w3.org/2001/XMLSchema" xmlns:xs="http://www.w3.org/2001/XMLSchema" xmlns:p="http://schemas.microsoft.com/office/2006/metadata/properties" xmlns:ns2="04a7b0d4-c4ff-416b-ad0a-9952f4a90201" xmlns:ns3="f2aaa70f-e93e-4430-8c46-59312a3b4823" targetNamespace="http://schemas.microsoft.com/office/2006/metadata/properties" ma:root="true" ma:fieldsID="58bb1d33758beeb9046fd65e563975e7" ns2:_="" ns3:_="">
    <xsd:import namespace="04a7b0d4-c4ff-416b-ad0a-9952f4a90201"/>
    <xsd:import namespace="f2aaa70f-e93e-4430-8c46-59312a3b4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b0d4-c4ff-416b-ad0a-9952f4a90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7af5e672-aee4-4216-8b00-0816fdb9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a70f-e93e-4430-8c46-59312a3b4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fd2c037-e9ed-4faf-9f21-e4ed03587b70}" ma:internalName="TaxCatchAll" ma:showField="CatchAllData" ma:web="f2aaa70f-e93e-4430-8c46-59312a3b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298A8-282E-4D18-9943-7E29ED5BC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EC98B-41AA-47B8-8F0A-7C5F5E13043F}">
  <ds:schemaRefs>
    <ds:schemaRef ds:uri="http://schemas.microsoft.com/office/2006/metadata/properties"/>
    <ds:schemaRef ds:uri="http://schemas.microsoft.com/office/infopath/2007/PartnerControls"/>
    <ds:schemaRef ds:uri="04a7b0d4-c4ff-416b-ad0a-9952f4a90201"/>
    <ds:schemaRef ds:uri="f2aaa70f-e93e-4430-8c46-59312a3b4823"/>
  </ds:schemaRefs>
</ds:datastoreItem>
</file>

<file path=customXml/itemProps3.xml><?xml version="1.0" encoding="utf-8"?>
<ds:datastoreItem xmlns:ds="http://schemas.openxmlformats.org/officeDocument/2006/customXml" ds:itemID="{457113E5-DB31-4A8A-B15E-AC6AC9A99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C2D138-2880-44CA-9FA7-2725F49B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7b0d4-c4ff-416b-ad0a-9952f4a90201"/>
    <ds:schemaRef ds:uri="f2aaa70f-e93e-4430-8c46-59312a3b4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5026</Characters>
  <Application>Microsoft Office Word</Application>
  <DocSecurity>0</DocSecurity>
  <Lines>114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Janković</dc:creator>
  <cp:keywords/>
  <cp:lastModifiedBy>Marko Janković</cp:lastModifiedBy>
  <cp:revision>2</cp:revision>
  <cp:lastPrinted>2025-11-17T13:00:00Z</cp:lastPrinted>
  <dcterms:created xsi:type="dcterms:W3CDTF">2025-11-27T13:21:00Z</dcterms:created>
  <dcterms:modified xsi:type="dcterms:W3CDTF">2025-11-27T13:21:00Z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6ec067834f13857c383001fb281d94918936d489b6deceb649849efb536a738b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2024-03-08T11:11:27Z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9d60a9bc-2b9f-4d35-bcb8-5b6b9d7288ce</vt:lpwstr>
  </property>
  <property fmtid="{D5CDD505-2E9C-101B-9397-08002B2CF9AE}" pid="8" name="MSIP_Label_defa4170-0d19-0005-0004-bc88714345d2_ActionId">
    <vt:lpwstr>92da1cfb-2cf2-403c-9c1c-a1ca2837fc54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ContentTypeId">
    <vt:lpwstr>0x010100150FAC4A0928C94C91CB75E2F6C4A46E</vt:lpwstr>
  </property>
  <property fmtid="{D5CDD505-2E9C-101B-9397-08002B2CF9AE}" pid="11" name="Order">
    <vt:r8>6300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